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5692C" w:rsidRDefault="0055692C">
      <w:pPr>
        <w:spacing w:line="101" w:lineRule="exact"/>
        <w:rPr>
          <w:rFonts w:ascii="Times New Roman" w:eastAsia="Times New Roman" w:hAnsi="Times New Roman"/>
        </w:rPr>
      </w:pPr>
      <w:bookmarkStart w:id="0" w:name="page3"/>
      <w:bookmarkEnd w:id="0"/>
    </w:p>
    <w:p w:rsidR="0055692C" w:rsidRDefault="009C6F90">
      <w:pPr>
        <w:spacing w:line="0" w:lineRule="atLeast"/>
        <w:ind w:right="20"/>
        <w:jc w:val="center"/>
        <w:rPr>
          <w:rFonts w:ascii="Arial" w:eastAsia="Arial" w:hAnsi="Arial"/>
          <w:b/>
          <w:sz w:val="24"/>
          <w:u w:val="single"/>
        </w:rPr>
      </w:pPr>
      <w:r>
        <w:rPr>
          <w:rFonts w:ascii="Arial" w:eastAsia="Arial" w:hAnsi="Arial"/>
          <w:b/>
          <w:sz w:val="24"/>
          <w:u w:val="single"/>
        </w:rPr>
        <w:t>PROJEKT ZAGOSPODAROWANIA TERENU</w:t>
      </w:r>
    </w:p>
    <w:p w:rsidR="0055692C" w:rsidRDefault="0055692C">
      <w:pPr>
        <w:spacing w:line="200" w:lineRule="exact"/>
        <w:rPr>
          <w:rFonts w:ascii="Times New Roman" w:eastAsia="Times New Roman" w:hAnsi="Times New Roman"/>
        </w:rPr>
      </w:pPr>
    </w:p>
    <w:p w:rsidR="0055692C" w:rsidRDefault="0055692C">
      <w:pPr>
        <w:spacing w:line="352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0" w:lineRule="atLeast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>Część opisowa</w:t>
      </w:r>
    </w:p>
    <w:p w:rsidR="0055692C" w:rsidRDefault="0055692C">
      <w:pPr>
        <w:spacing w:line="289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266" w:lineRule="auto"/>
        <w:ind w:right="20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Niniejszy projekt zagospodarowania terenu wykonywany jest podstawie wytycznych Inwestora.</w:t>
      </w:r>
    </w:p>
    <w:p w:rsidR="0055692C" w:rsidRDefault="0055692C">
      <w:pPr>
        <w:spacing w:line="298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273" w:lineRule="auto"/>
        <w:ind w:firstLine="360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 xml:space="preserve">Przedmiotem opracowania jest projekt </w:t>
      </w:r>
      <w:r w:rsidR="00712B29">
        <w:rPr>
          <w:rFonts w:ascii="Arial" w:eastAsia="Arial" w:hAnsi="Arial"/>
          <w:sz w:val="24"/>
        </w:rPr>
        <w:t>prze</w:t>
      </w:r>
      <w:r>
        <w:rPr>
          <w:rFonts w:ascii="Arial" w:eastAsia="Arial" w:hAnsi="Arial"/>
          <w:sz w:val="24"/>
        </w:rPr>
        <w:t xml:space="preserve">budowy boiska do piłki nożnej o nawierzchni z trawy </w:t>
      </w:r>
      <w:r w:rsidR="00712B29">
        <w:rPr>
          <w:rFonts w:ascii="Arial" w:eastAsia="Arial" w:hAnsi="Arial"/>
          <w:sz w:val="24"/>
        </w:rPr>
        <w:t xml:space="preserve">naturalnej oraz bieżni wraz z instalacją nawodnienia, instalacją drenażu oraz instalacją oświetleniową. </w:t>
      </w:r>
    </w:p>
    <w:p w:rsidR="0055692C" w:rsidRDefault="0055692C">
      <w:pPr>
        <w:spacing w:line="280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0" w:lineRule="atLeast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Zakres opracowania obejmuje:</w:t>
      </w:r>
    </w:p>
    <w:p w:rsidR="0055692C" w:rsidRDefault="0055692C">
      <w:pPr>
        <w:spacing w:line="275" w:lineRule="exact"/>
        <w:rPr>
          <w:rFonts w:ascii="Times New Roman" w:eastAsia="Times New Roman" w:hAnsi="Times New Roman"/>
        </w:rPr>
      </w:pPr>
    </w:p>
    <w:p w:rsidR="0055692C" w:rsidRPr="00712B29" w:rsidRDefault="00712B29">
      <w:pPr>
        <w:numPr>
          <w:ilvl w:val="0"/>
          <w:numId w:val="1"/>
        </w:numPr>
        <w:tabs>
          <w:tab w:val="left" w:pos="1440"/>
        </w:tabs>
        <w:spacing w:line="0" w:lineRule="atLeast"/>
        <w:ind w:left="1440" w:hanging="364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>Rozbiórkę istniejącej bieżni</w:t>
      </w:r>
    </w:p>
    <w:p w:rsidR="00712B29" w:rsidRPr="00712B29" w:rsidRDefault="00712B29">
      <w:pPr>
        <w:numPr>
          <w:ilvl w:val="0"/>
          <w:numId w:val="1"/>
        </w:numPr>
        <w:tabs>
          <w:tab w:val="left" w:pos="1440"/>
        </w:tabs>
        <w:spacing w:line="0" w:lineRule="atLeast"/>
        <w:ind w:left="1440" w:hanging="364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>Demontaż istniejących bramek</w:t>
      </w:r>
    </w:p>
    <w:p w:rsidR="00712B29" w:rsidRPr="00712B29" w:rsidRDefault="00712B29" w:rsidP="00712B29">
      <w:pPr>
        <w:numPr>
          <w:ilvl w:val="0"/>
          <w:numId w:val="1"/>
        </w:numPr>
        <w:tabs>
          <w:tab w:val="left" w:pos="1440"/>
        </w:tabs>
        <w:spacing w:line="0" w:lineRule="atLeast"/>
        <w:ind w:left="1440" w:hanging="364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>Budowę instalacji nawadniającej</w:t>
      </w:r>
    </w:p>
    <w:p w:rsidR="00712B29" w:rsidRPr="00712B29" w:rsidRDefault="00712B29" w:rsidP="00712B29">
      <w:pPr>
        <w:numPr>
          <w:ilvl w:val="0"/>
          <w:numId w:val="1"/>
        </w:numPr>
        <w:tabs>
          <w:tab w:val="left" w:pos="1440"/>
        </w:tabs>
        <w:spacing w:line="0" w:lineRule="atLeast"/>
        <w:ind w:left="1440" w:hanging="364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>Budowę instalacji drenażu</w:t>
      </w:r>
    </w:p>
    <w:p w:rsidR="0055692C" w:rsidRDefault="0055692C">
      <w:pPr>
        <w:spacing w:line="2" w:lineRule="exact"/>
        <w:rPr>
          <w:rFonts w:ascii="Times New Roman" w:eastAsia="Times New Roman" w:hAnsi="Times New Roman"/>
        </w:rPr>
      </w:pPr>
    </w:p>
    <w:p w:rsidR="0055692C" w:rsidRDefault="00712B29">
      <w:pPr>
        <w:numPr>
          <w:ilvl w:val="1"/>
          <w:numId w:val="2"/>
        </w:numPr>
        <w:tabs>
          <w:tab w:val="left" w:pos="1440"/>
        </w:tabs>
        <w:spacing w:line="0" w:lineRule="atLeast"/>
        <w:ind w:left="1440" w:hanging="364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>Przeb</w:t>
      </w:r>
      <w:r w:rsidR="009C6F90">
        <w:rPr>
          <w:rFonts w:ascii="Arial" w:eastAsia="Arial" w:hAnsi="Arial"/>
          <w:sz w:val="24"/>
        </w:rPr>
        <w:t xml:space="preserve">udowę boiska do piłki nożnej o </w:t>
      </w:r>
      <w:r>
        <w:rPr>
          <w:rFonts w:ascii="Arial" w:eastAsia="Arial" w:hAnsi="Arial"/>
          <w:sz w:val="24"/>
        </w:rPr>
        <w:t>naturalnej</w:t>
      </w:r>
      <w:r w:rsidR="009C6F90">
        <w:rPr>
          <w:rFonts w:ascii="Arial" w:eastAsia="Arial" w:hAnsi="Arial"/>
          <w:sz w:val="24"/>
        </w:rPr>
        <w:t xml:space="preserve"> nawierzchni trawiastej</w:t>
      </w:r>
    </w:p>
    <w:p w:rsidR="0055692C" w:rsidRPr="00712B29" w:rsidRDefault="009C6F90">
      <w:pPr>
        <w:numPr>
          <w:ilvl w:val="1"/>
          <w:numId w:val="2"/>
        </w:numPr>
        <w:tabs>
          <w:tab w:val="left" w:pos="1440"/>
        </w:tabs>
        <w:spacing w:line="237" w:lineRule="auto"/>
        <w:ind w:left="1440" w:hanging="364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 xml:space="preserve">Budowę </w:t>
      </w:r>
      <w:r w:rsidR="00712B29">
        <w:rPr>
          <w:rFonts w:ascii="Arial" w:eastAsia="Arial" w:hAnsi="Arial"/>
          <w:sz w:val="24"/>
        </w:rPr>
        <w:t>instalacji elektrycznej oświetleniowej</w:t>
      </w:r>
    </w:p>
    <w:p w:rsidR="00712B29" w:rsidRDefault="00712B29">
      <w:pPr>
        <w:numPr>
          <w:ilvl w:val="1"/>
          <w:numId w:val="2"/>
        </w:numPr>
        <w:tabs>
          <w:tab w:val="left" w:pos="1440"/>
        </w:tabs>
        <w:spacing w:line="237" w:lineRule="auto"/>
        <w:ind w:left="1440" w:hanging="364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>Budowę bieżni</w:t>
      </w:r>
    </w:p>
    <w:p w:rsidR="00712B29" w:rsidRPr="00317DB7" w:rsidRDefault="00712B29" w:rsidP="00712B29">
      <w:pPr>
        <w:numPr>
          <w:ilvl w:val="1"/>
          <w:numId w:val="2"/>
        </w:numPr>
        <w:tabs>
          <w:tab w:val="left" w:pos="1440"/>
        </w:tabs>
        <w:spacing w:line="239" w:lineRule="auto"/>
        <w:ind w:left="1440" w:hanging="364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>Montaż bramek</w:t>
      </w:r>
    </w:p>
    <w:p w:rsidR="00317DB7" w:rsidRPr="00712B29" w:rsidRDefault="00317DB7" w:rsidP="00712B29">
      <w:pPr>
        <w:numPr>
          <w:ilvl w:val="1"/>
          <w:numId w:val="2"/>
        </w:numPr>
        <w:tabs>
          <w:tab w:val="left" w:pos="1440"/>
        </w:tabs>
        <w:spacing w:line="239" w:lineRule="auto"/>
        <w:ind w:left="1440" w:hanging="364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>Montaż 2 szt. wiat po 16 osób każda</w:t>
      </w:r>
    </w:p>
    <w:p w:rsidR="0055692C" w:rsidRDefault="0055692C">
      <w:pPr>
        <w:spacing w:line="200" w:lineRule="exact"/>
        <w:rPr>
          <w:rFonts w:ascii="Symbol" w:eastAsia="Symbol" w:hAnsi="Symbol"/>
          <w:sz w:val="24"/>
        </w:rPr>
      </w:pPr>
    </w:p>
    <w:p w:rsidR="0055692C" w:rsidRDefault="0055692C">
      <w:pPr>
        <w:spacing w:line="349" w:lineRule="exact"/>
        <w:rPr>
          <w:rFonts w:ascii="Symbol" w:eastAsia="Symbol" w:hAnsi="Symbol"/>
          <w:sz w:val="24"/>
        </w:rPr>
      </w:pPr>
    </w:p>
    <w:p w:rsidR="0055692C" w:rsidRDefault="009C6F90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64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>Podstawa opracowania</w:t>
      </w:r>
    </w:p>
    <w:p w:rsidR="0055692C" w:rsidRDefault="0055692C">
      <w:pPr>
        <w:spacing w:line="276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0" w:lineRule="atLeast"/>
        <w:ind w:left="560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Przedmiotowy projekt wykonano w oparciu o:</w:t>
      </w:r>
    </w:p>
    <w:p w:rsidR="0055692C" w:rsidRDefault="009C6F90">
      <w:pPr>
        <w:numPr>
          <w:ilvl w:val="1"/>
          <w:numId w:val="3"/>
        </w:numPr>
        <w:tabs>
          <w:tab w:val="left" w:pos="1200"/>
        </w:tabs>
        <w:spacing w:line="0" w:lineRule="atLeast"/>
        <w:ind w:left="1200" w:hanging="352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>Zlecenie Inwestora</w:t>
      </w:r>
    </w:p>
    <w:p w:rsidR="0055692C" w:rsidRDefault="009C6F90">
      <w:pPr>
        <w:numPr>
          <w:ilvl w:val="1"/>
          <w:numId w:val="3"/>
        </w:numPr>
        <w:tabs>
          <w:tab w:val="left" w:pos="1200"/>
        </w:tabs>
        <w:spacing w:line="239" w:lineRule="auto"/>
        <w:ind w:left="1200" w:hanging="352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>Obowiązujące normy i przepisy</w:t>
      </w:r>
    </w:p>
    <w:p w:rsidR="0055692C" w:rsidRDefault="009C6F90">
      <w:pPr>
        <w:numPr>
          <w:ilvl w:val="1"/>
          <w:numId w:val="3"/>
        </w:numPr>
        <w:tabs>
          <w:tab w:val="left" w:pos="1200"/>
        </w:tabs>
        <w:spacing w:line="239" w:lineRule="auto"/>
        <w:ind w:left="1200" w:hanging="352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>Uzgodnienia z Inwestorem</w:t>
      </w:r>
    </w:p>
    <w:p w:rsidR="0055692C" w:rsidRDefault="0055692C">
      <w:pPr>
        <w:spacing w:line="200" w:lineRule="exact"/>
        <w:rPr>
          <w:rFonts w:ascii="Symbol" w:eastAsia="Symbol" w:hAnsi="Symbol"/>
          <w:sz w:val="24"/>
        </w:rPr>
      </w:pPr>
    </w:p>
    <w:p w:rsidR="0055692C" w:rsidRDefault="009C6F90">
      <w:pPr>
        <w:numPr>
          <w:ilvl w:val="0"/>
          <w:numId w:val="3"/>
        </w:numPr>
        <w:tabs>
          <w:tab w:val="left" w:pos="720"/>
        </w:tabs>
        <w:spacing w:line="0" w:lineRule="atLeast"/>
        <w:ind w:left="720" w:hanging="364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>Opis stanu istniejącego</w:t>
      </w:r>
    </w:p>
    <w:p w:rsidR="0055692C" w:rsidRDefault="0055692C">
      <w:pPr>
        <w:spacing w:line="278" w:lineRule="exact"/>
        <w:rPr>
          <w:rFonts w:ascii="Times New Roman" w:eastAsia="Times New Roman" w:hAnsi="Times New Roman"/>
        </w:rPr>
      </w:pPr>
    </w:p>
    <w:p w:rsidR="00712B29" w:rsidRDefault="009C6F90" w:rsidP="00712B29">
      <w:pPr>
        <w:tabs>
          <w:tab w:val="left" w:pos="1140"/>
          <w:tab w:val="left" w:pos="2000"/>
          <w:tab w:val="left" w:pos="2880"/>
          <w:tab w:val="left" w:pos="4460"/>
          <w:tab w:val="left" w:pos="4900"/>
          <w:tab w:val="left" w:pos="5360"/>
          <w:tab w:val="left" w:pos="6500"/>
          <w:tab w:val="left" w:pos="7060"/>
          <w:tab w:val="left" w:pos="7400"/>
          <w:tab w:val="left" w:pos="8160"/>
          <w:tab w:val="left" w:pos="8800"/>
        </w:tabs>
        <w:spacing w:line="0" w:lineRule="atLeast"/>
        <w:ind w:left="360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Teren</w:t>
      </w:r>
      <w:r>
        <w:rPr>
          <w:rFonts w:ascii="Arial" w:eastAsia="Arial" w:hAnsi="Arial"/>
          <w:sz w:val="24"/>
        </w:rPr>
        <w:tab/>
        <w:t>działki</w:t>
      </w:r>
      <w:r>
        <w:rPr>
          <w:rFonts w:ascii="Arial" w:eastAsia="Arial" w:hAnsi="Arial"/>
          <w:sz w:val="24"/>
        </w:rPr>
        <w:tab/>
      </w:r>
      <w:r w:rsidR="00712B29">
        <w:rPr>
          <w:rFonts w:ascii="Arial" w:eastAsia="Arial" w:hAnsi="Arial"/>
          <w:sz w:val="24"/>
        </w:rPr>
        <w:t>1</w:t>
      </w:r>
      <w:r w:rsidR="00684068">
        <w:rPr>
          <w:rFonts w:ascii="Arial" w:eastAsia="Arial" w:hAnsi="Arial"/>
          <w:sz w:val="24"/>
        </w:rPr>
        <w:t>036</w:t>
      </w:r>
      <w:r w:rsidR="00712B29">
        <w:rPr>
          <w:rFonts w:ascii="Arial" w:eastAsia="Arial" w:hAnsi="Arial"/>
          <w:sz w:val="24"/>
        </w:rPr>
        <w:t>/16 położony jest w Gołańczy przy ul. Sportowej</w:t>
      </w:r>
      <w:r>
        <w:rPr>
          <w:rFonts w:ascii="Arial" w:eastAsia="Arial" w:hAnsi="Arial"/>
          <w:sz w:val="24"/>
        </w:rPr>
        <w:t xml:space="preserve">. Jest terenem ogrodzonym </w:t>
      </w:r>
      <w:r w:rsidR="00712B29">
        <w:rPr>
          <w:rFonts w:ascii="Arial" w:eastAsia="Arial" w:hAnsi="Arial"/>
          <w:sz w:val="24"/>
        </w:rPr>
        <w:t>na którym znajduje się budynek z salami sportowymi, budynek gospodarczy oraz stadion z bieżnią i trybunami</w:t>
      </w:r>
      <w:r>
        <w:rPr>
          <w:rFonts w:ascii="Arial" w:eastAsia="Arial" w:hAnsi="Arial"/>
          <w:sz w:val="24"/>
        </w:rPr>
        <w:t>. Projektowan</w:t>
      </w:r>
      <w:r w:rsidR="00712B29">
        <w:rPr>
          <w:rFonts w:ascii="Arial" w:eastAsia="Arial" w:hAnsi="Arial"/>
          <w:sz w:val="24"/>
        </w:rPr>
        <w:t>a</w:t>
      </w:r>
      <w:r>
        <w:rPr>
          <w:rFonts w:ascii="Arial" w:eastAsia="Arial" w:hAnsi="Arial"/>
          <w:sz w:val="24"/>
        </w:rPr>
        <w:t xml:space="preserve"> </w:t>
      </w:r>
      <w:r w:rsidR="00712B29">
        <w:rPr>
          <w:rFonts w:ascii="Arial" w:eastAsia="Arial" w:hAnsi="Arial"/>
          <w:sz w:val="24"/>
        </w:rPr>
        <w:t xml:space="preserve">przebudowa </w:t>
      </w:r>
      <w:r>
        <w:rPr>
          <w:rFonts w:ascii="Arial" w:eastAsia="Arial" w:hAnsi="Arial"/>
          <w:sz w:val="24"/>
        </w:rPr>
        <w:t>boiska znajdować się będ</w:t>
      </w:r>
      <w:r w:rsidR="00712B29">
        <w:rPr>
          <w:rFonts w:ascii="Arial" w:eastAsia="Arial" w:hAnsi="Arial"/>
          <w:sz w:val="24"/>
        </w:rPr>
        <w:t>zie</w:t>
      </w:r>
      <w:r>
        <w:rPr>
          <w:rFonts w:ascii="Arial" w:eastAsia="Arial" w:hAnsi="Arial"/>
          <w:sz w:val="24"/>
        </w:rPr>
        <w:t xml:space="preserve"> na terenie obecnie funkcjonującego </w:t>
      </w:r>
      <w:r w:rsidR="00712B29">
        <w:rPr>
          <w:rFonts w:ascii="Arial" w:eastAsia="Arial" w:hAnsi="Arial"/>
          <w:sz w:val="24"/>
        </w:rPr>
        <w:t>stadionu</w:t>
      </w:r>
      <w:r>
        <w:rPr>
          <w:rFonts w:ascii="Arial" w:eastAsia="Arial" w:hAnsi="Arial"/>
          <w:sz w:val="24"/>
        </w:rPr>
        <w:t xml:space="preserve"> i zaplecza sportowego</w:t>
      </w:r>
      <w:bookmarkStart w:id="1" w:name="page4"/>
      <w:bookmarkEnd w:id="1"/>
      <w:r w:rsidR="00712B29">
        <w:rPr>
          <w:rFonts w:ascii="Cambria" w:eastAsia="Cambria" w:hAnsi="Cambria"/>
          <w:sz w:val="24"/>
        </w:rPr>
        <w:t xml:space="preserve">. </w:t>
      </w:r>
      <w:r>
        <w:rPr>
          <w:rFonts w:ascii="Arial" w:eastAsia="Arial" w:hAnsi="Arial"/>
          <w:sz w:val="24"/>
        </w:rPr>
        <w:t>Teren działki wyposażony jest w czynne funkcjonujące instalacje elektryczne,</w:t>
      </w:r>
      <w:r w:rsidR="00712B29">
        <w:rPr>
          <w:rFonts w:ascii="Arial" w:eastAsia="Arial" w:hAnsi="Arial"/>
          <w:sz w:val="24"/>
        </w:rPr>
        <w:t xml:space="preserve"> </w:t>
      </w:r>
      <w:r>
        <w:rPr>
          <w:rFonts w:ascii="Arial" w:eastAsia="Arial" w:hAnsi="Arial"/>
          <w:sz w:val="24"/>
        </w:rPr>
        <w:t>oraz kanalizacji deszczowej i sanitarnej.</w:t>
      </w:r>
    </w:p>
    <w:p w:rsidR="0055692C" w:rsidRDefault="009C6F90" w:rsidP="00712B29">
      <w:pPr>
        <w:tabs>
          <w:tab w:val="left" w:pos="1140"/>
          <w:tab w:val="left" w:pos="2000"/>
          <w:tab w:val="left" w:pos="2880"/>
          <w:tab w:val="left" w:pos="4460"/>
          <w:tab w:val="left" w:pos="4900"/>
          <w:tab w:val="left" w:pos="5360"/>
          <w:tab w:val="left" w:pos="6500"/>
          <w:tab w:val="left" w:pos="7060"/>
          <w:tab w:val="left" w:pos="7400"/>
          <w:tab w:val="left" w:pos="8160"/>
          <w:tab w:val="left" w:pos="8800"/>
        </w:tabs>
        <w:spacing w:line="0" w:lineRule="atLeast"/>
        <w:ind w:left="360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 xml:space="preserve">Projektowany drenaż pod boiskiem wielofunkcyjnym naniesiony zostanie powykonawczo na mapę zasadniczą i zgłoszony jako instalacja wewnętrzna. </w:t>
      </w:r>
    </w:p>
    <w:p w:rsidR="0055692C" w:rsidRDefault="0055692C">
      <w:pPr>
        <w:spacing w:line="321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0" w:lineRule="atLeast"/>
        <w:ind w:left="360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>3.  Warunki gruntowo – wodne</w:t>
      </w:r>
    </w:p>
    <w:p w:rsidR="0055692C" w:rsidRDefault="0055692C">
      <w:pPr>
        <w:spacing w:line="278" w:lineRule="exact"/>
        <w:rPr>
          <w:rFonts w:ascii="Times New Roman" w:eastAsia="Times New Roman" w:hAnsi="Times New Roman"/>
        </w:rPr>
      </w:pPr>
    </w:p>
    <w:p w:rsidR="0055692C" w:rsidRDefault="0055692C">
      <w:pPr>
        <w:spacing w:line="43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0" w:lineRule="atLeast"/>
        <w:ind w:left="360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Projektowany obiekt zalicza się do I kategorii geotechnicznej.</w:t>
      </w:r>
    </w:p>
    <w:p w:rsidR="0055692C" w:rsidRDefault="0055692C">
      <w:pPr>
        <w:spacing w:line="314" w:lineRule="exact"/>
        <w:rPr>
          <w:rFonts w:ascii="Times New Roman" w:eastAsia="Times New Roman" w:hAnsi="Times New Roman"/>
        </w:rPr>
      </w:pPr>
    </w:p>
    <w:p w:rsidR="0055692C" w:rsidRDefault="009C6F90">
      <w:pPr>
        <w:numPr>
          <w:ilvl w:val="0"/>
          <w:numId w:val="4"/>
        </w:numPr>
        <w:tabs>
          <w:tab w:val="left" w:pos="720"/>
        </w:tabs>
        <w:spacing w:line="0" w:lineRule="atLeast"/>
        <w:ind w:left="720" w:hanging="364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>Projektowane zagospodarowanie działki</w:t>
      </w:r>
    </w:p>
    <w:p w:rsidR="0055692C" w:rsidRDefault="0055692C">
      <w:pPr>
        <w:spacing w:line="330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277" w:lineRule="auto"/>
        <w:ind w:left="780" w:hanging="431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b/>
          <w:sz w:val="24"/>
        </w:rPr>
        <w:t xml:space="preserve">4.1. </w:t>
      </w:r>
      <w:r w:rsidR="00712B29">
        <w:rPr>
          <w:rFonts w:ascii="Arial" w:eastAsia="Arial" w:hAnsi="Arial"/>
          <w:sz w:val="24"/>
        </w:rPr>
        <w:t>Przebudowa</w:t>
      </w:r>
      <w:r>
        <w:rPr>
          <w:rFonts w:ascii="Arial" w:eastAsia="Arial" w:hAnsi="Arial"/>
          <w:sz w:val="24"/>
        </w:rPr>
        <w:t xml:space="preserve"> boiska</w:t>
      </w:r>
      <w:r>
        <w:rPr>
          <w:rFonts w:ascii="Times New Roman" w:eastAsia="Times New Roman" w:hAnsi="Times New Roman"/>
        </w:rPr>
        <w:t xml:space="preserve"> </w:t>
      </w:r>
      <w:r w:rsidR="00712B29">
        <w:rPr>
          <w:rFonts w:ascii="Arial" w:eastAsia="Arial" w:hAnsi="Arial"/>
          <w:sz w:val="24"/>
        </w:rPr>
        <w:t>do piłki nożnej</w:t>
      </w:r>
      <w:r>
        <w:rPr>
          <w:rFonts w:ascii="Arial" w:eastAsia="Arial" w:hAnsi="Arial"/>
          <w:sz w:val="24"/>
        </w:rPr>
        <w:t xml:space="preserve"> o wymiarach </w:t>
      </w:r>
      <w:r w:rsidR="00712B29">
        <w:rPr>
          <w:rFonts w:ascii="Arial" w:eastAsia="Arial" w:hAnsi="Arial"/>
          <w:sz w:val="24"/>
        </w:rPr>
        <w:t>105</w:t>
      </w:r>
      <w:r>
        <w:rPr>
          <w:rFonts w:ascii="Arial" w:eastAsia="Arial" w:hAnsi="Arial"/>
          <w:sz w:val="24"/>
        </w:rPr>
        <w:t xml:space="preserve">,0 m x </w:t>
      </w:r>
      <w:r w:rsidR="00712B29">
        <w:rPr>
          <w:rFonts w:ascii="Arial" w:eastAsia="Arial" w:hAnsi="Arial"/>
          <w:sz w:val="24"/>
        </w:rPr>
        <w:t>68</w:t>
      </w:r>
      <w:r>
        <w:rPr>
          <w:rFonts w:ascii="Arial" w:eastAsia="Arial" w:hAnsi="Arial"/>
          <w:sz w:val="24"/>
        </w:rPr>
        <w:t xml:space="preserve">,0 m z </w:t>
      </w:r>
      <w:r w:rsidR="00712B29">
        <w:rPr>
          <w:rFonts w:ascii="Arial" w:eastAsia="Arial" w:hAnsi="Arial"/>
          <w:sz w:val="24"/>
        </w:rPr>
        <w:t>nawierzchnią z trawy naturalnej (zakłada się rekultywację trawnika)</w:t>
      </w:r>
      <w:r>
        <w:rPr>
          <w:rFonts w:ascii="Arial" w:eastAsia="Arial" w:hAnsi="Arial"/>
          <w:sz w:val="24"/>
        </w:rPr>
        <w:t xml:space="preserve">. Poziom </w:t>
      </w:r>
      <w:r w:rsidR="00712B29">
        <w:rPr>
          <w:rFonts w:ascii="Arial" w:eastAsia="Arial" w:hAnsi="Arial"/>
          <w:sz w:val="24"/>
        </w:rPr>
        <w:t xml:space="preserve">posadowienia </w:t>
      </w:r>
      <w:r>
        <w:rPr>
          <w:rFonts w:ascii="Arial" w:eastAsia="Arial" w:hAnsi="Arial"/>
          <w:sz w:val="24"/>
        </w:rPr>
        <w:t xml:space="preserve">boiska </w:t>
      </w:r>
      <w:r w:rsidR="00712B29">
        <w:rPr>
          <w:rFonts w:ascii="Arial" w:eastAsia="Arial" w:hAnsi="Arial"/>
          <w:sz w:val="24"/>
        </w:rPr>
        <w:t xml:space="preserve">92,95 </w:t>
      </w:r>
      <w:r>
        <w:rPr>
          <w:rFonts w:ascii="Arial" w:eastAsia="Arial" w:hAnsi="Arial"/>
          <w:sz w:val="24"/>
        </w:rPr>
        <w:t>m</w:t>
      </w:r>
      <w:r w:rsidR="00712B29">
        <w:rPr>
          <w:rFonts w:ascii="Arial" w:eastAsia="Arial" w:hAnsi="Arial"/>
          <w:sz w:val="24"/>
        </w:rPr>
        <w:t xml:space="preserve"> </w:t>
      </w:r>
      <w:r>
        <w:rPr>
          <w:rFonts w:ascii="Arial" w:eastAsia="Arial" w:hAnsi="Arial"/>
          <w:sz w:val="24"/>
        </w:rPr>
        <w:t>npm.</w:t>
      </w:r>
    </w:p>
    <w:p w:rsidR="0055692C" w:rsidRDefault="0055692C">
      <w:pPr>
        <w:spacing w:line="314" w:lineRule="exact"/>
        <w:rPr>
          <w:rFonts w:ascii="Times New Roman" w:eastAsia="Times New Roman" w:hAnsi="Times New Roman"/>
        </w:rPr>
      </w:pPr>
    </w:p>
    <w:p w:rsidR="0055692C" w:rsidRDefault="009C6F90" w:rsidP="0053690A">
      <w:pPr>
        <w:spacing w:line="273" w:lineRule="auto"/>
        <w:ind w:left="780" w:right="20" w:hanging="431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b/>
          <w:sz w:val="24"/>
        </w:rPr>
        <w:t>4.2.</w:t>
      </w:r>
      <w:r w:rsidR="0053690A">
        <w:rPr>
          <w:rFonts w:ascii="Arial" w:eastAsia="Arial" w:hAnsi="Arial"/>
          <w:b/>
          <w:sz w:val="24"/>
        </w:rPr>
        <w:t xml:space="preserve"> </w:t>
      </w:r>
      <w:r>
        <w:rPr>
          <w:rFonts w:ascii="Arial" w:eastAsia="Arial" w:hAnsi="Arial"/>
          <w:sz w:val="24"/>
        </w:rPr>
        <w:t>Wykonanie bieżni dookoła boiska trawiastego o</w:t>
      </w:r>
      <w:r>
        <w:rPr>
          <w:rFonts w:ascii="Arial" w:eastAsia="Arial" w:hAnsi="Arial"/>
          <w:b/>
          <w:sz w:val="24"/>
        </w:rPr>
        <w:t xml:space="preserve"> </w:t>
      </w:r>
      <w:r>
        <w:rPr>
          <w:rFonts w:ascii="Arial" w:eastAsia="Arial" w:hAnsi="Arial"/>
          <w:sz w:val="24"/>
        </w:rPr>
        <w:t xml:space="preserve">nawierzchni poliuretanowej, </w:t>
      </w:r>
    </w:p>
    <w:p w:rsidR="0055692C" w:rsidRDefault="0055692C">
      <w:pPr>
        <w:spacing w:line="22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268" w:lineRule="auto"/>
        <w:ind w:left="780" w:right="20" w:hanging="431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b/>
          <w:sz w:val="24"/>
        </w:rPr>
        <w:t>4.</w:t>
      </w:r>
      <w:r w:rsidR="0053690A">
        <w:rPr>
          <w:rFonts w:ascii="Arial" w:eastAsia="Arial" w:hAnsi="Arial"/>
          <w:b/>
          <w:sz w:val="24"/>
        </w:rPr>
        <w:t>3</w:t>
      </w:r>
      <w:r>
        <w:rPr>
          <w:rFonts w:ascii="Arial" w:eastAsia="Arial" w:hAnsi="Arial"/>
          <w:b/>
          <w:sz w:val="24"/>
        </w:rPr>
        <w:t xml:space="preserve">. </w:t>
      </w:r>
      <w:r>
        <w:rPr>
          <w:rFonts w:ascii="Arial" w:eastAsia="Arial" w:hAnsi="Arial"/>
          <w:sz w:val="24"/>
        </w:rPr>
        <w:t xml:space="preserve">Wykonanie </w:t>
      </w:r>
      <w:r w:rsidR="0053690A">
        <w:rPr>
          <w:rFonts w:ascii="Arial" w:eastAsia="Arial" w:hAnsi="Arial"/>
          <w:sz w:val="24"/>
        </w:rPr>
        <w:t>instalacji nawadniającej na boisku</w:t>
      </w:r>
      <w:r>
        <w:rPr>
          <w:rFonts w:ascii="Arial" w:eastAsia="Arial" w:hAnsi="Arial"/>
          <w:sz w:val="24"/>
        </w:rPr>
        <w:t>.</w:t>
      </w:r>
    </w:p>
    <w:p w:rsidR="0055692C" w:rsidRDefault="0055692C">
      <w:pPr>
        <w:spacing w:line="9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0" w:lineRule="atLeast"/>
        <w:ind w:left="360"/>
        <w:rPr>
          <w:rFonts w:ascii="Arial" w:eastAsia="Arial" w:hAnsi="Arial"/>
          <w:sz w:val="24"/>
        </w:rPr>
      </w:pPr>
      <w:r>
        <w:rPr>
          <w:rFonts w:ascii="Arial" w:eastAsia="Arial" w:hAnsi="Arial"/>
          <w:b/>
          <w:sz w:val="24"/>
        </w:rPr>
        <w:t>4.</w:t>
      </w:r>
      <w:r w:rsidR="0053690A">
        <w:rPr>
          <w:rFonts w:ascii="Arial" w:eastAsia="Arial" w:hAnsi="Arial"/>
          <w:b/>
          <w:sz w:val="24"/>
        </w:rPr>
        <w:t>4</w:t>
      </w:r>
      <w:r>
        <w:rPr>
          <w:rFonts w:ascii="Arial" w:eastAsia="Arial" w:hAnsi="Arial"/>
          <w:b/>
          <w:sz w:val="24"/>
        </w:rPr>
        <w:t xml:space="preserve">. </w:t>
      </w:r>
      <w:r>
        <w:rPr>
          <w:rFonts w:ascii="Arial" w:eastAsia="Arial" w:hAnsi="Arial"/>
          <w:sz w:val="24"/>
        </w:rPr>
        <w:t>Wykonanie</w:t>
      </w:r>
      <w:r>
        <w:rPr>
          <w:rFonts w:ascii="Arial" w:eastAsia="Arial" w:hAnsi="Arial"/>
          <w:b/>
          <w:sz w:val="24"/>
        </w:rPr>
        <w:t xml:space="preserve"> </w:t>
      </w:r>
      <w:r>
        <w:rPr>
          <w:rFonts w:ascii="Arial" w:eastAsia="Arial" w:hAnsi="Arial"/>
          <w:sz w:val="24"/>
        </w:rPr>
        <w:t xml:space="preserve">drenażu pod </w:t>
      </w:r>
      <w:r w:rsidR="0053690A">
        <w:rPr>
          <w:rFonts w:ascii="Arial" w:eastAsia="Arial" w:hAnsi="Arial"/>
          <w:sz w:val="24"/>
        </w:rPr>
        <w:t>projektowaną przebudową płyty boiska.</w:t>
      </w:r>
    </w:p>
    <w:p w:rsidR="0055692C" w:rsidRDefault="0055692C">
      <w:pPr>
        <w:spacing w:line="52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266" w:lineRule="auto"/>
        <w:ind w:left="780" w:right="20" w:hanging="431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b/>
          <w:sz w:val="24"/>
        </w:rPr>
        <w:t>4.</w:t>
      </w:r>
      <w:r w:rsidR="0053690A">
        <w:rPr>
          <w:rFonts w:ascii="Arial" w:eastAsia="Arial" w:hAnsi="Arial"/>
          <w:b/>
          <w:sz w:val="24"/>
        </w:rPr>
        <w:t>5</w:t>
      </w:r>
      <w:r>
        <w:rPr>
          <w:rFonts w:ascii="Arial" w:eastAsia="Arial" w:hAnsi="Arial"/>
          <w:b/>
          <w:sz w:val="24"/>
        </w:rPr>
        <w:t xml:space="preserve">. </w:t>
      </w:r>
      <w:r w:rsidR="0053690A">
        <w:rPr>
          <w:rFonts w:ascii="Arial" w:eastAsia="Arial" w:hAnsi="Arial"/>
          <w:sz w:val="24"/>
        </w:rPr>
        <w:t>Wykonanie instalacji oświetleniowej.</w:t>
      </w:r>
    </w:p>
    <w:p w:rsidR="00317DB7" w:rsidRDefault="00317DB7">
      <w:pPr>
        <w:spacing w:line="266" w:lineRule="auto"/>
        <w:ind w:left="780" w:right="20" w:hanging="431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b/>
          <w:sz w:val="24"/>
        </w:rPr>
        <w:t>4.</w:t>
      </w:r>
      <w:r>
        <w:rPr>
          <w:rFonts w:ascii="Arial" w:eastAsia="Arial" w:hAnsi="Arial"/>
          <w:sz w:val="24"/>
        </w:rPr>
        <w:t>6. Wykonanie wiat 2x16 osób</w:t>
      </w:r>
    </w:p>
    <w:p w:rsidR="0055692C" w:rsidRDefault="0055692C">
      <w:pPr>
        <w:spacing w:line="14" w:lineRule="exact"/>
        <w:rPr>
          <w:rFonts w:ascii="Times New Roman" w:eastAsia="Times New Roman" w:hAnsi="Times New Roman"/>
        </w:rPr>
      </w:pPr>
    </w:p>
    <w:p w:rsidR="0055692C" w:rsidRDefault="0055692C">
      <w:pPr>
        <w:spacing w:line="20" w:lineRule="exact"/>
        <w:rPr>
          <w:rFonts w:ascii="Times New Roman" w:eastAsia="Times New Roman" w:hAnsi="Times New Roman"/>
        </w:rPr>
      </w:pPr>
    </w:p>
    <w:p w:rsidR="0055692C" w:rsidRDefault="0055692C">
      <w:pPr>
        <w:spacing w:line="200" w:lineRule="exact"/>
        <w:rPr>
          <w:rFonts w:ascii="Times New Roman" w:eastAsia="Times New Roman" w:hAnsi="Times New Roman"/>
        </w:rPr>
      </w:pPr>
    </w:p>
    <w:p w:rsidR="0055692C" w:rsidRDefault="0055692C">
      <w:pPr>
        <w:spacing w:line="200" w:lineRule="exact"/>
        <w:rPr>
          <w:rFonts w:ascii="Times New Roman" w:eastAsia="Times New Roman" w:hAnsi="Times New Roman"/>
        </w:rPr>
      </w:pPr>
    </w:p>
    <w:p w:rsidR="0053690A" w:rsidRDefault="0053690A" w:rsidP="0053690A">
      <w:pPr>
        <w:numPr>
          <w:ilvl w:val="0"/>
          <w:numId w:val="6"/>
        </w:numPr>
        <w:tabs>
          <w:tab w:val="left" w:pos="364"/>
        </w:tabs>
        <w:spacing w:line="0" w:lineRule="atLeast"/>
        <w:ind w:left="364" w:hanging="364"/>
        <w:rPr>
          <w:rFonts w:ascii="Arial" w:eastAsia="Arial" w:hAnsi="Arial"/>
          <w:b/>
          <w:sz w:val="24"/>
        </w:rPr>
      </w:pPr>
      <w:bookmarkStart w:id="2" w:name="page5"/>
      <w:bookmarkEnd w:id="2"/>
      <w:r>
        <w:rPr>
          <w:rFonts w:ascii="Arial" w:eastAsia="Arial" w:hAnsi="Arial"/>
          <w:b/>
          <w:sz w:val="24"/>
        </w:rPr>
        <w:t>Z</w:t>
      </w:r>
      <w:r w:rsidR="009C6F90">
        <w:rPr>
          <w:rFonts w:ascii="Arial" w:eastAsia="Arial" w:hAnsi="Arial"/>
          <w:b/>
          <w:sz w:val="24"/>
        </w:rPr>
        <w:t>estawienie powierzchni poszczególnych części zagospodarowania terenu</w:t>
      </w:r>
    </w:p>
    <w:p w:rsidR="0053690A" w:rsidRDefault="0053690A" w:rsidP="0053690A">
      <w:pPr>
        <w:tabs>
          <w:tab w:val="left" w:pos="364"/>
        </w:tabs>
        <w:spacing w:line="0" w:lineRule="atLeast"/>
        <w:ind w:left="364"/>
        <w:rPr>
          <w:rFonts w:ascii="Arial" w:eastAsia="Arial" w:hAnsi="Arial"/>
          <w:b/>
          <w:sz w:val="24"/>
        </w:rPr>
      </w:pPr>
    </w:p>
    <w:p w:rsidR="0055692C" w:rsidRDefault="0053690A" w:rsidP="0053690A">
      <w:pPr>
        <w:tabs>
          <w:tab w:val="left" w:pos="364"/>
        </w:tabs>
        <w:spacing w:line="0" w:lineRule="atLeast"/>
        <w:ind w:left="364"/>
        <w:rPr>
          <w:rFonts w:ascii="Arial" w:eastAsia="Arial" w:hAnsi="Arial"/>
          <w:sz w:val="24"/>
          <w:vertAlign w:val="superscript"/>
        </w:rPr>
      </w:pPr>
      <w:r w:rsidRPr="0053690A">
        <w:rPr>
          <w:rFonts w:ascii="Arial" w:eastAsia="Arial" w:hAnsi="Arial"/>
          <w:sz w:val="24"/>
        </w:rPr>
        <w:t>Powierzchnia murawy</w:t>
      </w:r>
      <w:r w:rsidRPr="0053690A">
        <w:rPr>
          <w:rFonts w:ascii="Arial" w:eastAsia="Arial" w:hAnsi="Arial"/>
          <w:sz w:val="24"/>
        </w:rPr>
        <w:tab/>
      </w:r>
      <w:r w:rsidRPr="0053690A">
        <w:rPr>
          <w:rFonts w:ascii="Arial" w:eastAsia="Arial" w:hAnsi="Arial"/>
          <w:sz w:val="24"/>
        </w:rPr>
        <w:tab/>
      </w:r>
      <w:r>
        <w:rPr>
          <w:rFonts w:ascii="Arial" w:eastAsia="Arial" w:hAnsi="Arial"/>
          <w:sz w:val="24"/>
        </w:rPr>
        <w:tab/>
      </w:r>
      <w:r>
        <w:rPr>
          <w:rFonts w:ascii="Arial" w:eastAsia="Arial" w:hAnsi="Arial"/>
          <w:sz w:val="24"/>
        </w:rPr>
        <w:tab/>
      </w:r>
      <w:r w:rsidRPr="0053690A">
        <w:rPr>
          <w:rFonts w:ascii="Arial" w:eastAsia="Arial" w:hAnsi="Arial"/>
          <w:sz w:val="24"/>
        </w:rPr>
        <w:t>10103,00 m</w:t>
      </w:r>
      <w:r w:rsidRPr="0053690A">
        <w:rPr>
          <w:rFonts w:ascii="Arial" w:eastAsia="Arial" w:hAnsi="Arial"/>
          <w:sz w:val="24"/>
          <w:vertAlign w:val="superscript"/>
        </w:rPr>
        <w:t>2</w:t>
      </w:r>
    </w:p>
    <w:p w:rsidR="0053690A" w:rsidRDefault="0053690A" w:rsidP="0053690A">
      <w:pPr>
        <w:tabs>
          <w:tab w:val="left" w:pos="364"/>
        </w:tabs>
        <w:spacing w:line="0" w:lineRule="atLeast"/>
        <w:ind w:left="364"/>
        <w:rPr>
          <w:rFonts w:ascii="Arial" w:eastAsia="Arial" w:hAnsi="Arial"/>
          <w:sz w:val="24"/>
          <w:vertAlign w:val="superscript"/>
        </w:rPr>
      </w:pPr>
      <w:r w:rsidRPr="0053690A">
        <w:rPr>
          <w:rFonts w:ascii="Arial" w:eastAsia="Arial" w:hAnsi="Arial"/>
          <w:sz w:val="24"/>
        </w:rPr>
        <w:t xml:space="preserve">Powierzchnia </w:t>
      </w:r>
      <w:r>
        <w:rPr>
          <w:rFonts w:ascii="Arial" w:eastAsia="Arial" w:hAnsi="Arial"/>
          <w:sz w:val="24"/>
        </w:rPr>
        <w:t>bieżni</w:t>
      </w:r>
      <w:r w:rsidRPr="0053690A">
        <w:rPr>
          <w:rFonts w:ascii="Arial" w:eastAsia="Arial" w:hAnsi="Arial"/>
          <w:sz w:val="24"/>
        </w:rPr>
        <w:tab/>
      </w:r>
      <w:r w:rsidRPr="0053690A">
        <w:rPr>
          <w:rFonts w:ascii="Arial" w:eastAsia="Arial" w:hAnsi="Arial"/>
          <w:sz w:val="24"/>
        </w:rPr>
        <w:tab/>
      </w:r>
      <w:r>
        <w:rPr>
          <w:rFonts w:ascii="Arial" w:eastAsia="Arial" w:hAnsi="Arial"/>
          <w:sz w:val="24"/>
        </w:rPr>
        <w:tab/>
      </w:r>
      <w:r>
        <w:rPr>
          <w:rFonts w:ascii="Arial" w:eastAsia="Arial" w:hAnsi="Arial"/>
          <w:sz w:val="24"/>
        </w:rPr>
        <w:tab/>
      </w:r>
      <w:r w:rsidR="00317DB7">
        <w:rPr>
          <w:rFonts w:ascii="Arial" w:eastAsia="Arial" w:hAnsi="Arial"/>
          <w:sz w:val="24"/>
        </w:rPr>
        <w:t>2540</w:t>
      </w:r>
      <w:r w:rsidRPr="0053690A">
        <w:rPr>
          <w:rFonts w:ascii="Arial" w:eastAsia="Arial" w:hAnsi="Arial"/>
          <w:sz w:val="24"/>
        </w:rPr>
        <w:t>,00 m</w:t>
      </w:r>
      <w:r w:rsidRPr="0053690A">
        <w:rPr>
          <w:rFonts w:ascii="Arial" w:eastAsia="Arial" w:hAnsi="Arial"/>
          <w:sz w:val="24"/>
          <w:vertAlign w:val="superscript"/>
        </w:rPr>
        <w:t>2</w:t>
      </w:r>
    </w:p>
    <w:p w:rsidR="0053690A" w:rsidRDefault="0053690A" w:rsidP="0053690A">
      <w:pPr>
        <w:tabs>
          <w:tab w:val="left" w:pos="364"/>
        </w:tabs>
        <w:spacing w:line="0" w:lineRule="atLeast"/>
        <w:ind w:left="364"/>
        <w:rPr>
          <w:rFonts w:ascii="Arial" w:eastAsia="Arial" w:hAnsi="Arial"/>
          <w:sz w:val="24"/>
          <w:vertAlign w:val="superscript"/>
        </w:rPr>
      </w:pPr>
      <w:r w:rsidRPr="0053690A">
        <w:rPr>
          <w:rFonts w:ascii="Arial" w:eastAsia="Arial" w:hAnsi="Arial"/>
          <w:sz w:val="24"/>
        </w:rPr>
        <w:t>Pow</w:t>
      </w:r>
      <w:r>
        <w:rPr>
          <w:rFonts w:ascii="Arial" w:eastAsia="Arial" w:hAnsi="Arial"/>
          <w:sz w:val="24"/>
        </w:rPr>
        <w:t>.</w:t>
      </w:r>
      <w:r w:rsidRPr="0053690A">
        <w:rPr>
          <w:rFonts w:ascii="Arial" w:eastAsia="Arial" w:hAnsi="Arial"/>
          <w:sz w:val="24"/>
        </w:rPr>
        <w:t xml:space="preserve"> </w:t>
      </w:r>
      <w:r>
        <w:rPr>
          <w:rFonts w:ascii="Arial" w:eastAsia="Arial" w:hAnsi="Arial"/>
          <w:sz w:val="24"/>
        </w:rPr>
        <w:t>zabudowy bud. użyt. publicznej</w:t>
      </w:r>
      <w:r w:rsidRPr="0053690A">
        <w:rPr>
          <w:rFonts w:ascii="Arial" w:eastAsia="Arial" w:hAnsi="Arial"/>
          <w:sz w:val="24"/>
        </w:rPr>
        <w:tab/>
      </w:r>
      <w:r w:rsidRPr="0053690A">
        <w:rPr>
          <w:rFonts w:ascii="Arial" w:eastAsia="Arial" w:hAnsi="Arial"/>
          <w:sz w:val="24"/>
        </w:rPr>
        <w:tab/>
      </w:r>
      <w:r>
        <w:rPr>
          <w:rFonts w:ascii="Arial" w:eastAsia="Arial" w:hAnsi="Arial"/>
          <w:sz w:val="24"/>
        </w:rPr>
        <w:t xml:space="preserve">670,74 </w:t>
      </w:r>
      <w:r w:rsidRPr="0053690A">
        <w:rPr>
          <w:rFonts w:ascii="Arial" w:eastAsia="Arial" w:hAnsi="Arial"/>
          <w:sz w:val="24"/>
        </w:rPr>
        <w:t>m</w:t>
      </w:r>
      <w:r w:rsidRPr="0053690A">
        <w:rPr>
          <w:rFonts w:ascii="Arial" w:eastAsia="Arial" w:hAnsi="Arial"/>
          <w:sz w:val="24"/>
          <w:vertAlign w:val="superscript"/>
        </w:rPr>
        <w:t>2</w:t>
      </w:r>
    </w:p>
    <w:p w:rsidR="0053690A" w:rsidRDefault="0053690A" w:rsidP="0053690A">
      <w:pPr>
        <w:tabs>
          <w:tab w:val="left" w:pos="364"/>
        </w:tabs>
        <w:spacing w:line="0" w:lineRule="atLeast"/>
        <w:ind w:left="364"/>
        <w:rPr>
          <w:rFonts w:ascii="Arial" w:eastAsia="Arial" w:hAnsi="Arial"/>
          <w:sz w:val="24"/>
          <w:vertAlign w:val="superscript"/>
        </w:rPr>
      </w:pPr>
      <w:r w:rsidRPr="0053690A">
        <w:rPr>
          <w:rFonts w:ascii="Arial" w:eastAsia="Arial" w:hAnsi="Arial"/>
          <w:sz w:val="24"/>
        </w:rPr>
        <w:t>Pow</w:t>
      </w:r>
      <w:r>
        <w:rPr>
          <w:rFonts w:ascii="Arial" w:eastAsia="Arial" w:hAnsi="Arial"/>
          <w:sz w:val="24"/>
        </w:rPr>
        <w:t>.</w:t>
      </w:r>
      <w:r w:rsidRPr="0053690A">
        <w:rPr>
          <w:rFonts w:ascii="Arial" w:eastAsia="Arial" w:hAnsi="Arial"/>
          <w:sz w:val="24"/>
        </w:rPr>
        <w:t xml:space="preserve"> </w:t>
      </w:r>
      <w:r>
        <w:rPr>
          <w:rFonts w:ascii="Arial" w:eastAsia="Arial" w:hAnsi="Arial"/>
          <w:sz w:val="24"/>
        </w:rPr>
        <w:t>zabudowy bud. technicznego</w:t>
      </w:r>
      <w:r w:rsidRPr="0053690A">
        <w:rPr>
          <w:rFonts w:ascii="Arial" w:eastAsia="Arial" w:hAnsi="Arial"/>
          <w:sz w:val="24"/>
        </w:rPr>
        <w:tab/>
      </w:r>
      <w:r w:rsidRPr="0053690A">
        <w:rPr>
          <w:rFonts w:ascii="Arial" w:eastAsia="Arial" w:hAnsi="Arial"/>
          <w:sz w:val="24"/>
        </w:rPr>
        <w:tab/>
      </w:r>
      <w:r>
        <w:rPr>
          <w:rFonts w:ascii="Arial" w:eastAsia="Arial" w:hAnsi="Arial"/>
          <w:sz w:val="24"/>
        </w:rPr>
        <w:t xml:space="preserve">48,80 </w:t>
      </w:r>
      <w:r w:rsidRPr="0053690A">
        <w:rPr>
          <w:rFonts w:ascii="Arial" w:eastAsia="Arial" w:hAnsi="Arial"/>
          <w:sz w:val="24"/>
        </w:rPr>
        <w:t>m</w:t>
      </w:r>
      <w:r w:rsidRPr="0053690A">
        <w:rPr>
          <w:rFonts w:ascii="Arial" w:eastAsia="Arial" w:hAnsi="Arial"/>
          <w:sz w:val="24"/>
          <w:vertAlign w:val="superscript"/>
        </w:rPr>
        <w:t>2</w:t>
      </w:r>
    </w:p>
    <w:p w:rsidR="0053690A" w:rsidRDefault="0053690A" w:rsidP="0053690A">
      <w:pPr>
        <w:tabs>
          <w:tab w:val="left" w:pos="364"/>
        </w:tabs>
        <w:spacing w:line="0" w:lineRule="atLeast"/>
        <w:ind w:left="364"/>
        <w:rPr>
          <w:rFonts w:ascii="Arial" w:eastAsia="Arial" w:hAnsi="Arial"/>
          <w:sz w:val="24"/>
          <w:vertAlign w:val="superscript"/>
        </w:rPr>
      </w:pPr>
      <w:r w:rsidRPr="0053690A">
        <w:rPr>
          <w:rFonts w:ascii="Arial" w:eastAsia="Arial" w:hAnsi="Arial"/>
          <w:sz w:val="24"/>
        </w:rPr>
        <w:t>Pow</w:t>
      </w:r>
      <w:r>
        <w:rPr>
          <w:rFonts w:ascii="Arial" w:eastAsia="Arial" w:hAnsi="Arial"/>
          <w:sz w:val="24"/>
        </w:rPr>
        <w:t>.</w:t>
      </w:r>
      <w:r w:rsidRPr="0053690A">
        <w:rPr>
          <w:rFonts w:ascii="Arial" w:eastAsia="Arial" w:hAnsi="Arial"/>
          <w:sz w:val="24"/>
        </w:rPr>
        <w:t xml:space="preserve"> </w:t>
      </w:r>
      <w:r>
        <w:rPr>
          <w:rFonts w:ascii="Arial" w:eastAsia="Arial" w:hAnsi="Arial"/>
          <w:sz w:val="24"/>
        </w:rPr>
        <w:t>zabudowy trybun</w:t>
      </w:r>
      <w:r>
        <w:rPr>
          <w:rFonts w:ascii="Arial" w:eastAsia="Arial" w:hAnsi="Arial"/>
          <w:sz w:val="24"/>
        </w:rPr>
        <w:tab/>
      </w:r>
      <w:r>
        <w:rPr>
          <w:rFonts w:ascii="Arial" w:eastAsia="Arial" w:hAnsi="Arial"/>
          <w:sz w:val="24"/>
        </w:rPr>
        <w:tab/>
      </w:r>
      <w:r w:rsidRPr="0053690A">
        <w:rPr>
          <w:rFonts w:ascii="Arial" w:eastAsia="Arial" w:hAnsi="Arial"/>
          <w:sz w:val="24"/>
        </w:rPr>
        <w:tab/>
      </w:r>
      <w:r w:rsidRPr="0053690A">
        <w:rPr>
          <w:rFonts w:ascii="Arial" w:eastAsia="Arial" w:hAnsi="Arial"/>
          <w:sz w:val="24"/>
        </w:rPr>
        <w:tab/>
      </w:r>
      <w:r>
        <w:rPr>
          <w:rFonts w:ascii="Arial" w:eastAsia="Arial" w:hAnsi="Arial"/>
          <w:sz w:val="24"/>
        </w:rPr>
        <w:t xml:space="preserve">388,55 </w:t>
      </w:r>
      <w:r w:rsidRPr="0053690A">
        <w:rPr>
          <w:rFonts w:ascii="Arial" w:eastAsia="Arial" w:hAnsi="Arial"/>
          <w:sz w:val="24"/>
        </w:rPr>
        <w:t>m</w:t>
      </w:r>
      <w:r w:rsidRPr="0053690A">
        <w:rPr>
          <w:rFonts w:ascii="Arial" w:eastAsia="Arial" w:hAnsi="Arial"/>
          <w:sz w:val="24"/>
          <w:vertAlign w:val="superscript"/>
        </w:rPr>
        <w:t>2</w:t>
      </w:r>
    </w:p>
    <w:p w:rsidR="0053690A" w:rsidRDefault="0053690A" w:rsidP="0053690A">
      <w:pPr>
        <w:tabs>
          <w:tab w:val="left" w:pos="364"/>
        </w:tabs>
        <w:spacing w:line="0" w:lineRule="atLeast"/>
        <w:ind w:left="364"/>
        <w:rPr>
          <w:rFonts w:ascii="Arial" w:eastAsia="Arial" w:hAnsi="Arial"/>
          <w:sz w:val="24"/>
          <w:vertAlign w:val="superscript"/>
        </w:rPr>
      </w:pPr>
      <w:r w:rsidRPr="0053690A">
        <w:rPr>
          <w:rFonts w:ascii="Arial" w:eastAsia="Arial" w:hAnsi="Arial"/>
          <w:sz w:val="24"/>
        </w:rPr>
        <w:t>Pow</w:t>
      </w:r>
      <w:r>
        <w:rPr>
          <w:rFonts w:ascii="Arial" w:eastAsia="Arial" w:hAnsi="Arial"/>
          <w:sz w:val="24"/>
        </w:rPr>
        <w:t>. istniejącego terenu zielonego</w:t>
      </w:r>
      <w:r w:rsidRPr="0053690A">
        <w:rPr>
          <w:rFonts w:ascii="Arial" w:eastAsia="Arial" w:hAnsi="Arial"/>
          <w:sz w:val="24"/>
        </w:rPr>
        <w:tab/>
      </w:r>
      <w:r w:rsidRPr="0053690A">
        <w:rPr>
          <w:rFonts w:ascii="Arial" w:eastAsia="Arial" w:hAnsi="Arial"/>
          <w:sz w:val="24"/>
        </w:rPr>
        <w:tab/>
      </w:r>
      <w:r w:rsidR="00317DB7">
        <w:rPr>
          <w:rFonts w:ascii="Arial" w:eastAsia="Arial" w:hAnsi="Arial"/>
          <w:sz w:val="24"/>
        </w:rPr>
        <w:t>13574,07</w:t>
      </w:r>
      <w:r w:rsidRPr="0053690A">
        <w:rPr>
          <w:rFonts w:ascii="Arial" w:eastAsia="Arial" w:hAnsi="Arial"/>
          <w:sz w:val="24"/>
        </w:rPr>
        <w:t xml:space="preserve"> m</w:t>
      </w:r>
      <w:r w:rsidRPr="0053690A">
        <w:rPr>
          <w:rFonts w:ascii="Arial" w:eastAsia="Arial" w:hAnsi="Arial"/>
          <w:sz w:val="24"/>
          <w:vertAlign w:val="superscript"/>
        </w:rPr>
        <w:t>2</w:t>
      </w:r>
    </w:p>
    <w:p w:rsidR="0053690A" w:rsidRPr="0053690A" w:rsidRDefault="0053690A" w:rsidP="0053690A">
      <w:pPr>
        <w:tabs>
          <w:tab w:val="left" w:pos="364"/>
        </w:tabs>
        <w:spacing w:line="0" w:lineRule="atLeast"/>
        <w:ind w:left="364"/>
        <w:rPr>
          <w:rFonts w:ascii="Arial" w:eastAsia="Arial" w:hAnsi="Arial"/>
          <w:sz w:val="24"/>
          <w:u w:val="single"/>
          <w:vertAlign w:val="superscript"/>
        </w:rPr>
      </w:pPr>
      <w:r w:rsidRPr="0053690A">
        <w:rPr>
          <w:rFonts w:ascii="Arial" w:eastAsia="Arial" w:hAnsi="Arial"/>
          <w:sz w:val="24"/>
          <w:u w:val="single"/>
        </w:rPr>
        <w:t>Pow. istniejącego terenu utwardzonego</w:t>
      </w:r>
      <w:r w:rsidRPr="0053690A">
        <w:rPr>
          <w:rFonts w:ascii="Arial" w:eastAsia="Arial" w:hAnsi="Arial"/>
          <w:sz w:val="24"/>
          <w:u w:val="single"/>
        </w:rPr>
        <w:tab/>
        <w:t>347,64 m</w:t>
      </w:r>
      <w:r w:rsidRPr="0053690A">
        <w:rPr>
          <w:rFonts w:ascii="Arial" w:eastAsia="Arial" w:hAnsi="Arial"/>
          <w:sz w:val="24"/>
          <w:u w:val="single"/>
          <w:vertAlign w:val="superscript"/>
        </w:rPr>
        <w:t>2</w:t>
      </w:r>
    </w:p>
    <w:p w:rsidR="0053690A" w:rsidRDefault="0053690A" w:rsidP="0053690A">
      <w:pPr>
        <w:tabs>
          <w:tab w:val="left" w:pos="364"/>
        </w:tabs>
        <w:spacing w:line="0" w:lineRule="atLeast"/>
        <w:ind w:left="364"/>
        <w:rPr>
          <w:rFonts w:ascii="Arial" w:eastAsia="Arial" w:hAnsi="Arial"/>
          <w:sz w:val="24"/>
          <w:vertAlign w:val="superscript"/>
        </w:rPr>
      </w:pPr>
      <w:r>
        <w:rPr>
          <w:rFonts w:ascii="Arial" w:eastAsia="Arial" w:hAnsi="Arial"/>
          <w:sz w:val="24"/>
        </w:rPr>
        <w:t>P</w:t>
      </w:r>
      <w:r w:rsidRPr="0053690A">
        <w:rPr>
          <w:rFonts w:ascii="Arial" w:eastAsia="Arial" w:hAnsi="Arial"/>
          <w:sz w:val="24"/>
        </w:rPr>
        <w:t>ow</w:t>
      </w:r>
      <w:r>
        <w:rPr>
          <w:rFonts w:ascii="Arial" w:eastAsia="Arial" w:hAnsi="Arial"/>
          <w:sz w:val="24"/>
        </w:rPr>
        <w:t>.</w:t>
      </w:r>
      <w:r w:rsidRPr="0053690A">
        <w:rPr>
          <w:rFonts w:ascii="Arial" w:eastAsia="Arial" w:hAnsi="Arial"/>
          <w:sz w:val="24"/>
        </w:rPr>
        <w:t xml:space="preserve"> </w:t>
      </w:r>
      <w:r>
        <w:rPr>
          <w:rFonts w:ascii="Arial" w:eastAsia="Arial" w:hAnsi="Arial"/>
          <w:sz w:val="24"/>
        </w:rPr>
        <w:t>terenu objętego opracowaniem</w:t>
      </w:r>
      <w:r w:rsidRPr="0053690A">
        <w:rPr>
          <w:rFonts w:ascii="Arial" w:eastAsia="Arial" w:hAnsi="Arial"/>
          <w:sz w:val="24"/>
        </w:rPr>
        <w:tab/>
      </w:r>
      <w:r>
        <w:rPr>
          <w:rFonts w:ascii="Arial" w:eastAsia="Arial" w:hAnsi="Arial"/>
          <w:sz w:val="24"/>
        </w:rPr>
        <w:tab/>
        <w:t>27680,00</w:t>
      </w:r>
      <w:r w:rsidRPr="0053690A">
        <w:rPr>
          <w:rFonts w:ascii="Arial" w:eastAsia="Arial" w:hAnsi="Arial"/>
          <w:sz w:val="24"/>
        </w:rPr>
        <w:t xml:space="preserve"> m</w:t>
      </w:r>
      <w:r w:rsidRPr="0053690A">
        <w:rPr>
          <w:rFonts w:ascii="Arial" w:eastAsia="Arial" w:hAnsi="Arial"/>
          <w:sz w:val="24"/>
          <w:vertAlign w:val="superscript"/>
        </w:rPr>
        <w:t>2</w:t>
      </w:r>
    </w:p>
    <w:p w:rsidR="0053690A" w:rsidRDefault="0053690A" w:rsidP="0053690A">
      <w:pPr>
        <w:tabs>
          <w:tab w:val="left" w:pos="364"/>
        </w:tabs>
        <w:spacing w:line="0" w:lineRule="atLeast"/>
        <w:ind w:left="364"/>
        <w:rPr>
          <w:rFonts w:ascii="Arial" w:eastAsia="Arial" w:hAnsi="Arial"/>
          <w:sz w:val="24"/>
          <w:vertAlign w:val="superscript"/>
        </w:rPr>
      </w:pPr>
      <w:r w:rsidRPr="0053690A">
        <w:rPr>
          <w:rFonts w:ascii="Arial" w:eastAsia="Arial" w:hAnsi="Arial"/>
          <w:sz w:val="24"/>
        </w:rPr>
        <w:t xml:space="preserve">Powierzchnia </w:t>
      </w:r>
      <w:r>
        <w:rPr>
          <w:rFonts w:ascii="Arial" w:eastAsia="Arial" w:hAnsi="Arial"/>
          <w:sz w:val="24"/>
        </w:rPr>
        <w:t>działki nr 1036/16</w:t>
      </w:r>
      <w:r w:rsidRPr="0053690A">
        <w:rPr>
          <w:rFonts w:ascii="Arial" w:eastAsia="Arial" w:hAnsi="Arial"/>
          <w:sz w:val="24"/>
        </w:rPr>
        <w:tab/>
      </w:r>
      <w:r w:rsidRPr="0053690A">
        <w:rPr>
          <w:rFonts w:ascii="Arial" w:eastAsia="Arial" w:hAnsi="Arial"/>
          <w:sz w:val="24"/>
        </w:rPr>
        <w:tab/>
      </w:r>
      <w:r>
        <w:rPr>
          <w:rFonts w:ascii="Arial" w:eastAsia="Arial" w:hAnsi="Arial"/>
          <w:sz w:val="24"/>
        </w:rPr>
        <w:t>82901,00</w:t>
      </w:r>
      <w:r w:rsidRPr="0053690A">
        <w:rPr>
          <w:rFonts w:ascii="Arial" w:eastAsia="Arial" w:hAnsi="Arial"/>
          <w:sz w:val="24"/>
        </w:rPr>
        <w:t xml:space="preserve"> m</w:t>
      </w:r>
      <w:r w:rsidRPr="0053690A">
        <w:rPr>
          <w:rFonts w:ascii="Arial" w:eastAsia="Arial" w:hAnsi="Arial"/>
          <w:sz w:val="24"/>
          <w:vertAlign w:val="superscript"/>
        </w:rPr>
        <w:t>2</w:t>
      </w:r>
    </w:p>
    <w:p w:rsidR="0053690A" w:rsidRPr="0053690A" w:rsidRDefault="0053690A" w:rsidP="0053690A">
      <w:pPr>
        <w:tabs>
          <w:tab w:val="left" w:pos="364"/>
        </w:tabs>
        <w:spacing w:line="0" w:lineRule="atLeast"/>
        <w:ind w:left="364"/>
        <w:rPr>
          <w:rFonts w:ascii="Arial" w:eastAsia="Arial" w:hAnsi="Arial"/>
          <w:b/>
          <w:sz w:val="24"/>
        </w:rPr>
      </w:pPr>
    </w:p>
    <w:p w:rsidR="0055692C" w:rsidRDefault="009C6F90">
      <w:pPr>
        <w:numPr>
          <w:ilvl w:val="0"/>
          <w:numId w:val="7"/>
        </w:numPr>
        <w:tabs>
          <w:tab w:val="left" w:pos="364"/>
        </w:tabs>
        <w:spacing w:line="235" w:lineRule="auto"/>
        <w:ind w:left="364" w:right="20" w:hanging="364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 xml:space="preserve">Przedmiotowy teren nie jest wpisany do rejestru zabytków </w:t>
      </w:r>
      <w:r>
        <w:rPr>
          <w:rFonts w:ascii="Arial" w:eastAsia="Arial" w:hAnsi="Arial"/>
          <w:sz w:val="24"/>
        </w:rPr>
        <w:t>oraz nie podlega</w:t>
      </w:r>
      <w:r>
        <w:rPr>
          <w:rFonts w:ascii="Arial" w:eastAsia="Arial" w:hAnsi="Arial"/>
          <w:b/>
          <w:sz w:val="24"/>
        </w:rPr>
        <w:t xml:space="preserve"> </w:t>
      </w:r>
      <w:r>
        <w:rPr>
          <w:rFonts w:ascii="Arial" w:eastAsia="Arial" w:hAnsi="Arial"/>
          <w:sz w:val="24"/>
        </w:rPr>
        <w:t>ochronie konserwatorskiej.</w:t>
      </w:r>
    </w:p>
    <w:p w:rsidR="0055692C" w:rsidRDefault="0055692C">
      <w:pPr>
        <w:spacing w:line="200" w:lineRule="exact"/>
        <w:rPr>
          <w:rFonts w:ascii="Arial" w:eastAsia="Arial" w:hAnsi="Arial"/>
          <w:b/>
          <w:sz w:val="24"/>
        </w:rPr>
      </w:pPr>
    </w:p>
    <w:p w:rsidR="0055692C" w:rsidRDefault="0055692C">
      <w:pPr>
        <w:spacing w:line="352" w:lineRule="exact"/>
        <w:rPr>
          <w:rFonts w:ascii="Arial" w:eastAsia="Arial" w:hAnsi="Arial"/>
          <w:b/>
          <w:sz w:val="24"/>
        </w:rPr>
      </w:pPr>
    </w:p>
    <w:p w:rsidR="0055692C" w:rsidRDefault="009C6F90">
      <w:pPr>
        <w:numPr>
          <w:ilvl w:val="0"/>
          <w:numId w:val="7"/>
        </w:numPr>
        <w:tabs>
          <w:tab w:val="left" w:pos="364"/>
        </w:tabs>
        <w:spacing w:line="0" w:lineRule="atLeast"/>
        <w:ind w:left="364" w:hanging="364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>Wpływ eksploatacji górniczej na działkę lub teren zamierzenia budowlanego</w:t>
      </w:r>
    </w:p>
    <w:p w:rsidR="0055692C" w:rsidRDefault="0055692C">
      <w:pPr>
        <w:spacing w:line="276" w:lineRule="exact"/>
        <w:rPr>
          <w:rFonts w:ascii="Arial" w:eastAsia="Arial" w:hAnsi="Arial"/>
          <w:b/>
          <w:sz w:val="24"/>
        </w:rPr>
      </w:pPr>
    </w:p>
    <w:p w:rsidR="0055692C" w:rsidRDefault="009C6F90">
      <w:pPr>
        <w:spacing w:line="0" w:lineRule="atLeast"/>
        <w:ind w:left="364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– nie dotyczy</w:t>
      </w:r>
    </w:p>
    <w:p w:rsidR="0055692C" w:rsidRDefault="0055692C">
      <w:pPr>
        <w:spacing w:line="200" w:lineRule="exact"/>
        <w:rPr>
          <w:rFonts w:ascii="Arial" w:eastAsia="Arial" w:hAnsi="Arial"/>
          <w:b/>
          <w:sz w:val="24"/>
        </w:rPr>
      </w:pPr>
    </w:p>
    <w:p w:rsidR="0055692C" w:rsidRDefault="0055692C">
      <w:pPr>
        <w:spacing w:line="362" w:lineRule="exact"/>
        <w:rPr>
          <w:rFonts w:ascii="Arial" w:eastAsia="Arial" w:hAnsi="Arial"/>
          <w:b/>
          <w:sz w:val="24"/>
        </w:rPr>
      </w:pPr>
    </w:p>
    <w:p w:rsidR="0055692C" w:rsidRDefault="009C6F90">
      <w:pPr>
        <w:numPr>
          <w:ilvl w:val="0"/>
          <w:numId w:val="7"/>
        </w:numPr>
        <w:tabs>
          <w:tab w:val="left" w:pos="364"/>
        </w:tabs>
        <w:spacing w:line="235" w:lineRule="auto"/>
        <w:ind w:left="364" w:right="20" w:hanging="364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>Inne dane wynikające ze specyfikacji, charakteru i stopnia skomplikowania obiektu budowlanego</w:t>
      </w:r>
    </w:p>
    <w:p w:rsidR="0055692C" w:rsidRDefault="0055692C">
      <w:pPr>
        <w:spacing w:line="276" w:lineRule="exact"/>
        <w:rPr>
          <w:rFonts w:ascii="Arial" w:eastAsia="Arial" w:hAnsi="Arial"/>
          <w:b/>
          <w:sz w:val="24"/>
        </w:rPr>
      </w:pPr>
    </w:p>
    <w:p w:rsidR="0055692C" w:rsidRDefault="009C6F90">
      <w:pPr>
        <w:spacing w:line="0" w:lineRule="atLeast"/>
        <w:ind w:left="364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-  nie dotyczy</w:t>
      </w:r>
    </w:p>
    <w:p w:rsidR="0055692C" w:rsidRDefault="0055692C">
      <w:pPr>
        <w:spacing w:line="200" w:lineRule="exact"/>
        <w:rPr>
          <w:rFonts w:ascii="Arial" w:eastAsia="Arial" w:hAnsi="Arial"/>
          <w:b/>
          <w:sz w:val="24"/>
        </w:rPr>
      </w:pPr>
    </w:p>
    <w:p w:rsidR="0055692C" w:rsidRDefault="0055692C">
      <w:pPr>
        <w:spacing w:line="352" w:lineRule="exact"/>
        <w:rPr>
          <w:rFonts w:ascii="Arial" w:eastAsia="Arial" w:hAnsi="Arial"/>
          <w:b/>
          <w:sz w:val="24"/>
        </w:rPr>
      </w:pPr>
    </w:p>
    <w:p w:rsidR="0055692C" w:rsidRDefault="009C6F90">
      <w:pPr>
        <w:numPr>
          <w:ilvl w:val="0"/>
          <w:numId w:val="7"/>
        </w:numPr>
        <w:tabs>
          <w:tab w:val="left" w:pos="364"/>
        </w:tabs>
        <w:spacing w:line="0" w:lineRule="atLeast"/>
        <w:ind w:left="364" w:hanging="364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>Informacje o zagrożeniach dla środowiska</w:t>
      </w:r>
    </w:p>
    <w:p w:rsidR="0055692C" w:rsidRDefault="0055692C">
      <w:pPr>
        <w:spacing w:line="289" w:lineRule="exact"/>
        <w:rPr>
          <w:rFonts w:ascii="Arial" w:eastAsia="Arial" w:hAnsi="Arial"/>
          <w:b/>
          <w:sz w:val="24"/>
        </w:rPr>
      </w:pPr>
    </w:p>
    <w:p w:rsidR="0055692C" w:rsidRDefault="009C6F90">
      <w:pPr>
        <w:spacing w:line="270" w:lineRule="auto"/>
        <w:ind w:left="364" w:right="20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Aktualnie, na podstawie prowadzonego monitoringu składowiska odpadów, nie istnieją zagrożenia dla środowiska oraz higieny i zdrowia użytkowników projektowanego obiektu sportowego.</w:t>
      </w:r>
    </w:p>
    <w:p w:rsidR="00684068" w:rsidRDefault="00684068" w:rsidP="00684068">
      <w:pPr>
        <w:spacing w:line="200" w:lineRule="exact"/>
        <w:jc w:val="center"/>
        <w:rPr>
          <w:rFonts w:ascii="Times New Roman" w:eastAsia="Times New Roman" w:hAnsi="Times New Roman"/>
          <w:i/>
          <w:u w:val="single"/>
        </w:rPr>
      </w:pPr>
    </w:p>
    <w:p w:rsidR="0055692C" w:rsidRDefault="00684068" w:rsidP="00684068">
      <w:pPr>
        <w:spacing w:line="200" w:lineRule="exact"/>
        <w:jc w:val="center"/>
        <w:rPr>
          <w:rFonts w:ascii="Times New Roman" w:eastAsia="Times New Roman" w:hAnsi="Times New Roman"/>
          <w:i/>
          <w:u w:val="single"/>
        </w:rPr>
      </w:pPr>
      <w:r w:rsidRPr="00684068">
        <w:rPr>
          <w:rFonts w:ascii="Times New Roman" w:eastAsia="Times New Roman" w:hAnsi="Times New Roman"/>
          <w:i/>
          <w:u w:val="single"/>
        </w:rPr>
        <w:t>Projektował</w:t>
      </w:r>
      <w:r>
        <w:rPr>
          <w:rFonts w:ascii="Times New Roman" w:eastAsia="Times New Roman" w:hAnsi="Times New Roman"/>
          <w:i/>
          <w:u w:val="single"/>
        </w:rPr>
        <w:t>:</w:t>
      </w:r>
    </w:p>
    <w:p w:rsidR="00684068" w:rsidRPr="00684068" w:rsidRDefault="00684068" w:rsidP="00684068">
      <w:pPr>
        <w:spacing w:line="200" w:lineRule="exact"/>
        <w:jc w:val="center"/>
        <w:rPr>
          <w:rFonts w:ascii="Times New Roman" w:eastAsia="Times New Roman" w:hAnsi="Times New Roman"/>
          <w:i/>
          <w:u w:val="single"/>
        </w:rPr>
      </w:pPr>
    </w:p>
    <w:p w:rsidR="00684068" w:rsidRPr="00684068" w:rsidRDefault="00684068" w:rsidP="00684068">
      <w:pPr>
        <w:autoSpaceDE w:val="0"/>
        <w:autoSpaceDN w:val="0"/>
        <w:adjustRightInd w:val="0"/>
        <w:ind w:left="355" w:firstLine="353"/>
        <w:jc w:val="center"/>
        <w:rPr>
          <w:b/>
          <w:bCs/>
          <w:color w:val="000000"/>
          <w:sz w:val="22"/>
          <w:szCs w:val="13"/>
        </w:rPr>
      </w:pPr>
      <w:r w:rsidRPr="00684068">
        <w:rPr>
          <w:b/>
          <w:bCs/>
          <w:color w:val="000000"/>
          <w:sz w:val="22"/>
          <w:szCs w:val="13"/>
        </w:rPr>
        <w:t>mgr inż. arch Tadeusz TYLKA</w:t>
      </w:r>
    </w:p>
    <w:p w:rsidR="00684068" w:rsidRPr="00332271" w:rsidRDefault="00684068" w:rsidP="00684068">
      <w:pPr>
        <w:autoSpaceDE w:val="0"/>
        <w:autoSpaceDN w:val="0"/>
        <w:adjustRightInd w:val="0"/>
        <w:ind w:left="355" w:firstLine="353"/>
        <w:jc w:val="center"/>
        <w:rPr>
          <w:rFonts w:ascii="Arial" w:hAnsi="Arial"/>
          <w:b/>
          <w:color w:val="000000"/>
          <w:sz w:val="16"/>
          <w:szCs w:val="9"/>
        </w:rPr>
      </w:pPr>
      <w:r w:rsidRPr="00332271">
        <w:rPr>
          <w:rFonts w:ascii="Arial" w:hAnsi="Arial"/>
          <w:color w:val="000000"/>
          <w:sz w:val="16"/>
          <w:szCs w:val="9"/>
        </w:rPr>
        <w:t>Upr. budowlane do projektowania</w:t>
      </w:r>
    </w:p>
    <w:p w:rsidR="00684068" w:rsidRPr="00332271" w:rsidRDefault="00684068" w:rsidP="00684068">
      <w:pPr>
        <w:autoSpaceDE w:val="0"/>
        <w:autoSpaceDN w:val="0"/>
        <w:adjustRightInd w:val="0"/>
        <w:ind w:left="355" w:firstLine="353"/>
        <w:jc w:val="center"/>
        <w:rPr>
          <w:rFonts w:ascii="Arial" w:hAnsi="Arial"/>
          <w:b/>
          <w:color w:val="000000"/>
          <w:sz w:val="16"/>
          <w:szCs w:val="9"/>
        </w:rPr>
      </w:pPr>
      <w:r w:rsidRPr="00332271">
        <w:rPr>
          <w:rFonts w:ascii="Arial" w:hAnsi="Arial"/>
          <w:color w:val="000000"/>
          <w:sz w:val="16"/>
          <w:szCs w:val="9"/>
        </w:rPr>
        <w:t>i nadzorowania bud. w spec.</w:t>
      </w:r>
    </w:p>
    <w:p w:rsidR="00684068" w:rsidRPr="00332271" w:rsidRDefault="00684068" w:rsidP="00684068">
      <w:pPr>
        <w:autoSpaceDE w:val="0"/>
        <w:autoSpaceDN w:val="0"/>
        <w:adjustRightInd w:val="0"/>
        <w:ind w:left="355" w:firstLine="353"/>
        <w:jc w:val="center"/>
        <w:rPr>
          <w:rFonts w:ascii="Arial" w:hAnsi="Arial"/>
          <w:b/>
          <w:color w:val="000000"/>
          <w:sz w:val="16"/>
          <w:szCs w:val="9"/>
        </w:rPr>
      </w:pPr>
      <w:r w:rsidRPr="00332271">
        <w:rPr>
          <w:rFonts w:ascii="Arial" w:hAnsi="Arial"/>
          <w:color w:val="000000"/>
          <w:sz w:val="16"/>
          <w:szCs w:val="9"/>
        </w:rPr>
        <w:t>architektonicznej bez ograniczeń,</w:t>
      </w:r>
    </w:p>
    <w:p w:rsidR="00684068" w:rsidRPr="00332271" w:rsidRDefault="00684068" w:rsidP="00684068">
      <w:pPr>
        <w:autoSpaceDE w:val="0"/>
        <w:autoSpaceDN w:val="0"/>
        <w:adjustRightInd w:val="0"/>
        <w:ind w:left="355" w:firstLine="353"/>
        <w:jc w:val="center"/>
        <w:rPr>
          <w:rFonts w:ascii="Arial" w:hAnsi="Arial"/>
          <w:b/>
          <w:color w:val="000000"/>
          <w:sz w:val="16"/>
          <w:szCs w:val="9"/>
        </w:rPr>
      </w:pPr>
      <w:r w:rsidRPr="00332271">
        <w:rPr>
          <w:rFonts w:ascii="Arial" w:hAnsi="Arial"/>
          <w:color w:val="000000"/>
          <w:sz w:val="16"/>
          <w:szCs w:val="9"/>
        </w:rPr>
        <w:t>konstrukcyjnej ograniczonej</w:t>
      </w:r>
    </w:p>
    <w:p w:rsidR="00684068" w:rsidRPr="00332271" w:rsidRDefault="00684068" w:rsidP="00684068">
      <w:pPr>
        <w:autoSpaceDE w:val="0"/>
        <w:autoSpaceDN w:val="0"/>
        <w:adjustRightInd w:val="0"/>
        <w:ind w:left="355" w:firstLine="353"/>
        <w:jc w:val="center"/>
        <w:rPr>
          <w:rFonts w:ascii="Arial" w:hAnsi="Arial"/>
          <w:b/>
          <w:color w:val="000000"/>
          <w:sz w:val="40"/>
          <w:szCs w:val="27"/>
        </w:rPr>
      </w:pPr>
      <w:r w:rsidRPr="00332271">
        <w:rPr>
          <w:rFonts w:ascii="Arial" w:hAnsi="Arial"/>
          <w:color w:val="000000"/>
          <w:sz w:val="16"/>
          <w:szCs w:val="9"/>
        </w:rPr>
        <w:t>Nr. ewid. NN-8345/474/81, WOLA-WP-0334</w:t>
      </w:r>
    </w:p>
    <w:p w:rsidR="0055692C" w:rsidRDefault="0055692C">
      <w:pPr>
        <w:spacing w:line="200" w:lineRule="exact"/>
        <w:rPr>
          <w:rFonts w:ascii="Times New Roman" w:eastAsia="Times New Roman" w:hAnsi="Times New Roman"/>
        </w:rPr>
      </w:pPr>
    </w:p>
    <w:p w:rsidR="00684068" w:rsidRDefault="00684068" w:rsidP="00684068">
      <w:pPr>
        <w:spacing w:line="200" w:lineRule="exact"/>
        <w:jc w:val="center"/>
        <w:rPr>
          <w:rFonts w:ascii="Times New Roman" w:eastAsia="Times New Roman" w:hAnsi="Times New Roman"/>
          <w:i/>
          <w:u w:val="single"/>
        </w:rPr>
      </w:pPr>
      <w:r>
        <w:rPr>
          <w:rFonts w:ascii="Times New Roman" w:eastAsia="Times New Roman" w:hAnsi="Times New Roman"/>
          <w:i/>
          <w:u w:val="single"/>
        </w:rPr>
        <w:t>Opracował:</w:t>
      </w:r>
    </w:p>
    <w:p w:rsidR="00684068" w:rsidRPr="00684068" w:rsidRDefault="00684068" w:rsidP="00684068">
      <w:pPr>
        <w:spacing w:line="200" w:lineRule="exact"/>
        <w:jc w:val="center"/>
        <w:rPr>
          <w:rFonts w:ascii="Times New Roman" w:eastAsia="Times New Roman" w:hAnsi="Times New Roman"/>
          <w:i/>
          <w:u w:val="single"/>
        </w:rPr>
      </w:pPr>
    </w:p>
    <w:p w:rsidR="00684068" w:rsidRPr="00684068" w:rsidRDefault="00684068" w:rsidP="00684068">
      <w:pPr>
        <w:autoSpaceDE w:val="0"/>
        <w:autoSpaceDN w:val="0"/>
        <w:adjustRightInd w:val="0"/>
        <w:ind w:left="355" w:firstLine="353"/>
        <w:jc w:val="center"/>
        <w:rPr>
          <w:b/>
          <w:bCs/>
          <w:color w:val="000000"/>
          <w:sz w:val="22"/>
          <w:szCs w:val="13"/>
        </w:rPr>
      </w:pPr>
      <w:r w:rsidRPr="00684068">
        <w:rPr>
          <w:b/>
          <w:bCs/>
          <w:color w:val="000000"/>
          <w:sz w:val="22"/>
          <w:szCs w:val="13"/>
        </w:rPr>
        <w:t>inż. arch Mateusz Zacharko</w:t>
      </w:r>
    </w:p>
    <w:p w:rsidR="00684068" w:rsidRDefault="00684068" w:rsidP="00684068">
      <w:pPr>
        <w:autoSpaceDE w:val="0"/>
        <w:autoSpaceDN w:val="0"/>
        <w:adjustRightInd w:val="0"/>
        <w:ind w:left="355" w:firstLine="353"/>
        <w:jc w:val="center"/>
        <w:rPr>
          <w:rFonts w:ascii="Arial" w:hAnsi="Arial"/>
          <w:color w:val="000000"/>
          <w:sz w:val="16"/>
          <w:szCs w:val="9"/>
        </w:rPr>
      </w:pPr>
      <w:r>
        <w:rPr>
          <w:rFonts w:ascii="Arial" w:hAnsi="Arial"/>
          <w:color w:val="000000"/>
          <w:sz w:val="16"/>
          <w:szCs w:val="9"/>
        </w:rPr>
        <w:t>Specjalność budownictwo ogólne</w:t>
      </w:r>
    </w:p>
    <w:p w:rsidR="00684068" w:rsidRPr="00684068" w:rsidRDefault="00684068" w:rsidP="00684068">
      <w:pPr>
        <w:autoSpaceDE w:val="0"/>
        <w:autoSpaceDN w:val="0"/>
        <w:adjustRightInd w:val="0"/>
        <w:ind w:left="355" w:firstLine="353"/>
        <w:jc w:val="center"/>
        <w:rPr>
          <w:rFonts w:ascii="Arial" w:hAnsi="Arial"/>
          <w:color w:val="000000"/>
          <w:sz w:val="16"/>
          <w:szCs w:val="9"/>
        </w:rPr>
      </w:pPr>
      <w:r>
        <w:rPr>
          <w:rFonts w:ascii="Arial" w:hAnsi="Arial"/>
          <w:color w:val="000000"/>
          <w:sz w:val="16"/>
          <w:szCs w:val="9"/>
        </w:rPr>
        <w:t>i projektowanie architektoniczne</w:t>
      </w:r>
    </w:p>
    <w:p w:rsidR="0055692C" w:rsidRDefault="0055692C">
      <w:pPr>
        <w:spacing w:line="200" w:lineRule="exact"/>
        <w:rPr>
          <w:rFonts w:ascii="Times New Roman" w:eastAsia="Times New Roman" w:hAnsi="Times New Roman"/>
        </w:rPr>
      </w:pPr>
    </w:p>
    <w:p w:rsidR="0055692C" w:rsidRDefault="0055692C">
      <w:pPr>
        <w:spacing w:line="200" w:lineRule="exact"/>
        <w:rPr>
          <w:rFonts w:ascii="Times New Roman" w:eastAsia="Times New Roman" w:hAnsi="Times New Roman"/>
        </w:rPr>
      </w:pPr>
    </w:p>
    <w:p w:rsidR="0055692C" w:rsidRDefault="0055692C">
      <w:pPr>
        <w:spacing w:line="200" w:lineRule="exact"/>
        <w:rPr>
          <w:rFonts w:ascii="Times New Roman" w:eastAsia="Times New Roman" w:hAnsi="Times New Roman"/>
        </w:rPr>
      </w:pPr>
    </w:p>
    <w:p w:rsidR="0055692C" w:rsidRDefault="0055692C">
      <w:pPr>
        <w:spacing w:line="200" w:lineRule="exact"/>
        <w:rPr>
          <w:rFonts w:ascii="Times New Roman" w:eastAsia="Times New Roman" w:hAnsi="Times New Roman"/>
        </w:rPr>
      </w:pPr>
    </w:p>
    <w:p w:rsidR="0055692C" w:rsidRDefault="0055692C">
      <w:pPr>
        <w:spacing w:line="200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0" w:lineRule="atLeast"/>
        <w:jc w:val="center"/>
        <w:rPr>
          <w:rFonts w:ascii="Arial" w:eastAsia="Arial" w:hAnsi="Arial"/>
          <w:b/>
          <w:sz w:val="28"/>
          <w:u w:val="single"/>
        </w:rPr>
      </w:pPr>
      <w:bookmarkStart w:id="3" w:name="page6"/>
      <w:bookmarkEnd w:id="3"/>
      <w:r>
        <w:rPr>
          <w:rFonts w:ascii="Arial" w:eastAsia="Arial" w:hAnsi="Arial"/>
          <w:b/>
          <w:sz w:val="28"/>
          <w:u w:val="single"/>
        </w:rPr>
        <w:t>BRANŻA ARCHITEKTONICZNO-BUDOWLANA</w:t>
      </w:r>
    </w:p>
    <w:p w:rsidR="0055692C" w:rsidRDefault="0055692C">
      <w:pPr>
        <w:spacing w:line="200" w:lineRule="exact"/>
        <w:rPr>
          <w:rFonts w:ascii="Times New Roman" w:eastAsia="Times New Roman" w:hAnsi="Times New Roman"/>
        </w:rPr>
      </w:pPr>
    </w:p>
    <w:p w:rsidR="0055692C" w:rsidRDefault="0055692C">
      <w:pPr>
        <w:spacing w:line="397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0" w:lineRule="atLeast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>CZĘŚĆ OPISOWA</w:t>
      </w:r>
    </w:p>
    <w:p w:rsidR="0055692C" w:rsidRDefault="0055692C">
      <w:pPr>
        <w:spacing w:line="289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266" w:lineRule="auto"/>
        <w:ind w:right="20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Niniejszy projekt opracowano na podstawie wytycznych Inwestora</w:t>
      </w:r>
      <w:r w:rsidR="0053690A">
        <w:rPr>
          <w:rFonts w:ascii="Arial" w:eastAsia="Arial" w:hAnsi="Arial"/>
          <w:sz w:val="24"/>
        </w:rPr>
        <w:t xml:space="preserve"> oraz obowiązujących przepisów i norm.</w:t>
      </w:r>
    </w:p>
    <w:p w:rsidR="0055692C" w:rsidRDefault="0055692C">
      <w:pPr>
        <w:spacing w:line="328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0" w:lineRule="atLeast"/>
        <w:ind w:left="360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>1.  Przedmiot opracowania</w:t>
      </w:r>
    </w:p>
    <w:p w:rsidR="0055692C" w:rsidRDefault="0055692C">
      <w:pPr>
        <w:spacing w:line="13" w:lineRule="exact"/>
        <w:rPr>
          <w:rFonts w:ascii="Times New Roman" w:eastAsia="Times New Roman" w:hAnsi="Times New Roman"/>
        </w:rPr>
      </w:pPr>
    </w:p>
    <w:p w:rsidR="0053690A" w:rsidRDefault="0053690A" w:rsidP="0053690A">
      <w:pPr>
        <w:spacing w:line="273" w:lineRule="auto"/>
        <w:ind w:firstLine="360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 xml:space="preserve">Przedmiotem opracowania jest projekt przebudowy boiska do piłki nożnej o nawierzchni z trawy naturalnej oraz bieżni wraz z instalacją nawodnienia, instalacją drenażu oraz instalacją oświetleniową. </w:t>
      </w:r>
    </w:p>
    <w:p w:rsidR="0053690A" w:rsidRDefault="0053690A" w:rsidP="0053690A">
      <w:pPr>
        <w:spacing w:line="280" w:lineRule="exact"/>
        <w:rPr>
          <w:rFonts w:ascii="Times New Roman" w:eastAsia="Times New Roman" w:hAnsi="Times New Roman"/>
        </w:rPr>
      </w:pPr>
    </w:p>
    <w:p w:rsidR="0053690A" w:rsidRDefault="0053690A" w:rsidP="0053690A">
      <w:pPr>
        <w:spacing w:line="0" w:lineRule="atLeast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Zakres opracowania obejmuje:</w:t>
      </w:r>
    </w:p>
    <w:p w:rsidR="0053690A" w:rsidRDefault="0053690A" w:rsidP="0053690A">
      <w:pPr>
        <w:spacing w:line="275" w:lineRule="exact"/>
        <w:rPr>
          <w:rFonts w:ascii="Times New Roman" w:eastAsia="Times New Roman" w:hAnsi="Times New Roman"/>
        </w:rPr>
      </w:pPr>
    </w:p>
    <w:p w:rsidR="0053690A" w:rsidRPr="00712B29" w:rsidRDefault="0053690A" w:rsidP="0053690A">
      <w:pPr>
        <w:numPr>
          <w:ilvl w:val="0"/>
          <w:numId w:val="1"/>
        </w:numPr>
        <w:tabs>
          <w:tab w:val="left" w:pos="1440"/>
        </w:tabs>
        <w:spacing w:line="0" w:lineRule="atLeast"/>
        <w:ind w:left="1440" w:hanging="364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>Rozbiórkę istniejącej bieżni</w:t>
      </w:r>
    </w:p>
    <w:p w:rsidR="0053690A" w:rsidRPr="00712B29" w:rsidRDefault="0053690A" w:rsidP="0053690A">
      <w:pPr>
        <w:numPr>
          <w:ilvl w:val="0"/>
          <w:numId w:val="1"/>
        </w:numPr>
        <w:tabs>
          <w:tab w:val="left" w:pos="1440"/>
        </w:tabs>
        <w:spacing w:line="0" w:lineRule="atLeast"/>
        <w:ind w:left="1440" w:hanging="364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>Demontaż istniejących bramek</w:t>
      </w:r>
    </w:p>
    <w:p w:rsidR="0053690A" w:rsidRPr="00712B29" w:rsidRDefault="0053690A" w:rsidP="0053690A">
      <w:pPr>
        <w:numPr>
          <w:ilvl w:val="0"/>
          <w:numId w:val="1"/>
        </w:numPr>
        <w:tabs>
          <w:tab w:val="left" w:pos="1440"/>
        </w:tabs>
        <w:spacing w:line="0" w:lineRule="atLeast"/>
        <w:ind w:left="1440" w:hanging="364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>Budowę instalacji nawadniającej</w:t>
      </w:r>
    </w:p>
    <w:p w:rsidR="0053690A" w:rsidRPr="00712B29" w:rsidRDefault="0053690A" w:rsidP="0053690A">
      <w:pPr>
        <w:numPr>
          <w:ilvl w:val="0"/>
          <w:numId w:val="1"/>
        </w:numPr>
        <w:tabs>
          <w:tab w:val="left" w:pos="1440"/>
        </w:tabs>
        <w:spacing w:line="0" w:lineRule="atLeast"/>
        <w:ind w:left="1440" w:hanging="364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>Budowę instalacji drenażu</w:t>
      </w:r>
    </w:p>
    <w:p w:rsidR="0053690A" w:rsidRDefault="0053690A" w:rsidP="0053690A">
      <w:pPr>
        <w:spacing w:line="2" w:lineRule="exact"/>
        <w:rPr>
          <w:rFonts w:ascii="Times New Roman" w:eastAsia="Times New Roman" w:hAnsi="Times New Roman"/>
        </w:rPr>
      </w:pPr>
    </w:p>
    <w:p w:rsidR="0053690A" w:rsidRDefault="0053690A" w:rsidP="0053690A">
      <w:pPr>
        <w:numPr>
          <w:ilvl w:val="1"/>
          <w:numId w:val="2"/>
        </w:numPr>
        <w:tabs>
          <w:tab w:val="left" w:pos="1440"/>
        </w:tabs>
        <w:spacing w:line="0" w:lineRule="atLeast"/>
        <w:ind w:left="1440" w:hanging="364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>Przebudowę boiska do piłki nożnej o naturalnej nawierzchni trawiastej</w:t>
      </w:r>
    </w:p>
    <w:p w:rsidR="0053690A" w:rsidRPr="00712B29" w:rsidRDefault="0053690A" w:rsidP="0053690A">
      <w:pPr>
        <w:numPr>
          <w:ilvl w:val="1"/>
          <w:numId w:val="2"/>
        </w:numPr>
        <w:tabs>
          <w:tab w:val="left" w:pos="1440"/>
        </w:tabs>
        <w:spacing w:line="237" w:lineRule="auto"/>
        <w:ind w:left="1440" w:hanging="364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>Budowę instalacji elektrycznej oświetleniowej</w:t>
      </w:r>
    </w:p>
    <w:p w:rsidR="0053690A" w:rsidRDefault="0053690A" w:rsidP="0053690A">
      <w:pPr>
        <w:numPr>
          <w:ilvl w:val="1"/>
          <w:numId w:val="2"/>
        </w:numPr>
        <w:tabs>
          <w:tab w:val="left" w:pos="1440"/>
        </w:tabs>
        <w:spacing w:line="237" w:lineRule="auto"/>
        <w:ind w:left="1440" w:hanging="364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>Budowę bieżni</w:t>
      </w:r>
    </w:p>
    <w:p w:rsidR="0053690A" w:rsidRPr="00766B97" w:rsidRDefault="0053690A" w:rsidP="0053690A">
      <w:pPr>
        <w:numPr>
          <w:ilvl w:val="1"/>
          <w:numId w:val="2"/>
        </w:numPr>
        <w:tabs>
          <w:tab w:val="left" w:pos="1440"/>
        </w:tabs>
        <w:spacing w:line="239" w:lineRule="auto"/>
        <w:ind w:left="1440" w:hanging="364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>Montaż bramek</w:t>
      </w:r>
    </w:p>
    <w:p w:rsidR="00766B97" w:rsidRPr="00712B29" w:rsidRDefault="00766B97" w:rsidP="0053690A">
      <w:pPr>
        <w:numPr>
          <w:ilvl w:val="1"/>
          <w:numId w:val="2"/>
        </w:numPr>
        <w:tabs>
          <w:tab w:val="left" w:pos="1440"/>
        </w:tabs>
        <w:spacing w:line="239" w:lineRule="auto"/>
        <w:ind w:left="1440" w:hanging="364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>Montaż dwóch wiat dla 16 osób</w:t>
      </w:r>
    </w:p>
    <w:p w:rsidR="0055692C" w:rsidRDefault="0055692C">
      <w:pPr>
        <w:spacing w:line="276" w:lineRule="exact"/>
        <w:rPr>
          <w:rFonts w:ascii="Symbol" w:eastAsia="Symbol" w:hAnsi="Symbol"/>
          <w:sz w:val="24"/>
        </w:rPr>
      </w:pPr>
    </w:p>
    <w:p w:rsidR="0055692C" w:rsidRDefault="009C6F90">
      <w:pPr>
        <w:numPr>
          <w:ilvl w:val="0"/>
          <w:numId w:val="8"/>
        </w:numPr>
        <w:tabs>
          <w:tab w:val="left" w:pos="720"/>
        </w:tabs>
        <w:spacing w:line="0" w:lineRule="atLeast"/>
        <w:ind w:left="720" w:hanging="364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>Podstawa opracowania</w:t>
      </w:r>
    </w:p>
    <w:p w:rsidR="0055692C" w:rsidRDefault="0055692C">
      <w:pPr>
        <w:spacing w:line="277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0" w:lineRule="atLeast"/>
        <w:ind w:left="560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Przedmiotowy projekt wykonano w oparciu o:</w:t>
      </w:r>
    </w:p>
    <w:p w:rsidR="0055692C" w:rsidRDefault="009C6F90">
      <w:pPr>
        <w:numPr>
          <w:ilvl w:val="1"/>
          <w:numId w:val="9"/>
        </w:numPr>
        <w:tabs>
          <w:tab w:val="left" w:pos="1200"/>
        </w:tabs>
        <w:spacing w:line="239" w:lineRule="auto"/>
        <w:ind w:left="1200" w:hanging="352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>Zlecenie Inwestora</w:t>
      </w:r>
    </w:p>
    <w:p w:rsidR="0055692C" w:rsidRDefault="009C6F90">
      <w:pPr>
        <w:numPr>
          <w:ilvl w:val="1"/>
          <w:numId w:val="9"/>
        </w:numPr>
        <w:tabs>
          <w:tab w:val="left" w:pos="1200"/>
        </w:tabs>
        <w:spacing w:line="239" w:lineRule="auto"/>
        <w:ind w:left="1200" w:hanging="352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>Obowiązujące normy i przepisy</w:t>
      </w:r>
    </w:p>
    <w:p w:rsidR="0055692C" w:rsidRDefault="009C6F90">
      <w:pPr>
        <w:numPr>
          <w:ilvl w:val="1"/>
          <w:numId w:val="9"/>
        </w:numPr>
        <w:tabs>
          <w:tab w:val="left" w:pos="1200"/>
        </w:tabs>
        <w:spacing w:line="239" w:lineRule="auto"/>
        <w:ind w:left="1200" w:hanging="352"/>
        <w:rPr>
          <w:rFonts w:ascii="Symbol" w:eastAsia="Symbol" w:hAnsi="Symbol"/>
          <w:sz w:val="24"/>
        </w:rPr>
      </w:pPr>
      <w:r>
        <w:rPr>
          <w:rFonts w:ascii="Arial" w:eastAsia="Arial" w:hAnsi="Arial"/>
          <w:sz w:val="24"/>
        </w:rPr>
        <w:t>Uzgodnienia z Inwestorem</w:t>
      </w:r>
    </w:p>
    <w:p w:rsidR="0055692C" w:rsidRDefault="0055692C">
      <w:pPr>
        <w:spacing w:line="200" w:lineRule="exact"/>
        <w:rPr>
          <w:rFonts w:ascii="Symbol" w:eastAsia="Symbol" w:hAnsi="Symbol"/>
          <w:sz w:val="24"/>
        </w:rPr>
      </w:pPr>
    </w:p>
    <w:p w:rsidR="0055692C" w:rsidRDefault="009C6F90">
      <w:pPr>
        <w:numPr>
          <w:ilvl w:val="0"/>
          <w:numId w:val="10"/>
        </w:numPr>
        <w:tabs>
          <w:tab w:val="left" w:pos="720"/>
        </w:tabs>
        <w:spacing w:line="0" w:lineRule="atLeast"/>
        <w:ind w:left="720" w:hanging="364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>Roboty ziemne</w:t>
      </w:r>
    </w:p>
    <w:p w:rsidR="0055692C" w:rsidRDefault="0055692C">
      <w:pPr>
        <w:spacing w:line="10" w:lineRule="exact"/>
        <w:rPr>
          <w:rFonts w:ascii="Arial" w:eastAsia="Arial" w:hAnsi="Arial"/>
          <w:b/>
          <w:sz w:val="24"/>
        </w:rPr>
      </w:pPr>
    </w:p>
    <w:p w:rsidR="0055692C" w:rsidRDefault="0053690A">
      <w:pPr>
        <w:spacing w:line="250" w:lineRule="auto"/>
        <w:ind w:left="720" w:right="20"/>
        <w:jc w:val="both"/>
        <w:rPr>
          <w:rFonts w:ascii="Arial" w:eastAsia="Arial" w:hAnsi="Arial"/>
          <w:sz w:val="23"/>
        </w:rPr>
      </w:pPr>
      <w:r>
        <w:rPr>
          <w:rFonts w:ascii="Arial" w:eastAsia="Arial" w:hAnsi="Arial"/>
          <w:sz w:val="23"/>
        </w:rPr>
        <w:t>Zakłada się prace ziemne na istniejącym poziomie boiska oraz bieżni.</w:t>
      </w:r>
      <w:r w:rsidR="00C57797">
        <w:rPr>
          <w:rFonts w:ascii="Arial" w:eastAsia="Arial" w:hAnsi="Arial"/>
          <w:sz w:val="23"/>
        </w:rPr>
        <w:t xml:space="preserve"> Projektuje się, po wykonaniu prac ziemnych, wyrównanie płyty boiska poprzez nawiezienie warstwy ziemi gr. min 3 cm. Po uprzednim </w:t>
      </w:r>
      <w:r w:rsidR="00EE7EF5">
        <w:rPr>
          <w:rFonts w:ascii="Arial" w:eastAsia="Arial" w:hAnsi="Arial"/>
          <w:sz w:val="23"/>
        </w:rPr>
        <w:t>uwałowaniu</w:t>
      </w:r>
      <w:r w:rsidR="00C57797">
        <w:rPr>
          <w:rFonts w:ascii="Arial" w:eastAsia="Arial" w:hAnsi="Arial"/>
          <w:sz w:val="23"/>
        </w:rPr>
        <w:t xml:space="preserve"> zostanie zasiana trawa sportowa.</w:t>
      </w:r>
    </w:p>
    <w:p w:rsidR="0055692C" w:rsidRDefault="0055692C">
      <w:pPr>
        <w:spacing w:line="2" w:lineRule="exact"/>
        <w:rPr>
          <w:rFonts w:ascii="Arial" w:eastAsia="Arial" w:hAnsi="Arial"/>
          <w:b/>
          <w:sz w:val="24"/>
        </w:rPr>
      </w:pPr>
    </w:p>
    <w:p w:rsidR="0055692C" w:rsidRDefault="0055692C">
      <w:pPr>
        <w:spacing w:line="265" w:lineRule="exact"/>
        <w:rPr>
          <w:rFonts w:ascii="Arial" w:eastAsia="Arial" w:hAnsi="Arial"/>
          <w:b/>
          <w:sz w:val="24"/>
        </w:rPr>
      </w:pPr>
    </w:p>
    <w:p w:rsidR="0055692C" w:rsidRDefault="009C6F90">
      <w:pPr>
        <w:numPr>
          <w:ilvl w:val="0"/>
          <w:numId w:val="10"/>
        </w:numPr>
        <w:tabs>
          <w:tab w:val="left" w:pos="720"/>
        </w:tabs>
        <w:spacing w:line="0" w:lineRule="atLeast"/>
        <w:ind w:left="720" w:hanging="364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>Opis techniczny projektowanych obiektów sportowych i towarzyszących</w:t>
      </w:r>
    </w:p>
    <w:p w:rsidR="0055692C" w:rsidRDefault="0055692C">
      <w:pPr>
        <w:spacing w:line="320" w:lineRule="exact"/>
        <w:rPr>
          <w:rFonts w:ascii="Times New Roman" w:eastAsia="Times New Roman" w:hAnsi="Times New Roman"/>
        </w:rPr>
      </w:pPr>
    </w:p>
    <w:p w:rsidR="0055692C" w:rsidRDefault="00C57797">
      <w:pPr>
        <w:spacing w:line="0" w:lineRule="atLeast"/>
        <w:ind w:left="360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>3</w:t>
      </w:r>
      <w:r w:rsidR="009C6F90">
        <w:rPr>
          <w:rFonts w:ascii="Arial" w:eastAsia="Arial" w:hAnsi="Arial"/>
          <w:b/>
          <w:sz w:val="24"/>
        </w:rPr>
        <w:t>.1 Boisko do gry w piłkę nożną</w:t>
      </w:r>
    </w:p>
    <w:p w:rsidR="0055692C" w:rsidRDefault="0055692C">
      <w:pPr>
        <w:spacing w:line="38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0" w:lineRule="atLeast"/>
        <w:ind w:left="700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 xml:space="preserve">Boisko </w:t>
      </w:r>
      <w:r w:rsidR="0053690A">
        <w:rPr>
          <w:rFonts w:ascii="Arial" w:eastAsia="Arial" w:hAnsi="Arial"/>
          <w:sz w:val="24"/>
        </w:rPr>
        <w:t>105</w:t>
      </w:r>
      <w:r>
        <w:rPr>
          <w:rFonts w:ascii="Arial" w:eastAsia="Arial" w:hAnsi="Arial"/>
          <w:sz w:val="24"/>
        </w:rPr>
        <w:t xml:space="preserve">,00 x </w:t>
      </w:r>
      <w:r w:rsidR="0053690A">
        <w:rPr>
          <w:rFonts w:ascii="Arial" w:eastAsia="Arial" w:hAnsi="Arial"/>
          <w:sz w:val="24"/>
        </w:rPr>
        <w:t>68</w:t>
      </w:r>
      <w:r>
        <w:rPr>
          <w:rFonts w:ascii="Arial" w:eastAsia="Arial" w:hAnsi="Arial"/>
          <w:sz w:val="24"/>
        </w:rPr>
        <w:t xml:space="preserve">,00 m o nawierzchni przepuszczalnej z trawy </w:t>
      </w:r>
      <w:r w:rsidR="0053690A">
        <w:rPr>
          <w:rFonts w:ascii="Arial" w:eastAsia="Arial" w:hAnsi="Arial"/>
          <w:sz w:val="24"/>
        </w:rPr>
        <w:t>naturalnej</w:t>
      </w:r>
      <w:r>
        <w:rPr>
          <w:rFonts w:ascii="Arial" w:eastAsia="Arial" w:hAnsi="Arial"/>
          <w:sz w:val="24"/>
        </w:rPr>
        <w:t>.</w:t>
      </w:r>
    </w:p>
    <w:p w:rsidR="0055692C" w:rsidRDefault="0055692C">
      <w:pPr>
        <w:spacing w:line="20" w:lineRule="exact"/>
        <w:rPr>
          <w:rFonts w:ascii="Times New Roman" w:eastAsia="Times New Roman" w:hAnsi="Times New Roman"/>
        </w:rPr>
      </w:pPr>
    </w:p>
    <w:p w:rsidR="0055692C" w:rsidRDefault="0055692C">
      <w:pPr>
        <w:spacing w:line="200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0" w:lineRule="atLeast"/>
        <w:ind w:left="700"/>
        <w:rPr>
          <w:rFonts w:ascii="Arial" w:eastAsia="Arial" w:hAnsi="Arial"/>
          <w:b/>
          <w:sz w:val="24"/>
        </w:rPr>
      </w:pPr>
      <w:bookmarkStart w:id="4" w:name="page8"/>
      <w:bookmarkEnd w:id="4"/>
      <w:r>
        <w:rPr>
          <w:rFonts w:ascii="Arial" w:eastAsia="Arial" w:hAnsi="Arial"/>
          <w:b/>
          <w:sz w:val="24"/>
        </w:rPr>
        <w:t>Charakterystyka boiska</w:t>
      </w:r>
    </w:p>
    <w:p w:rsidR="0055692C" w:rsidRDefault="0055692C">
      <w:pPr>
        <w:spacing w:line="11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235" w:lineRule="auto"/>
        <w:ind w:left="700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 xml:space="preserve">Boisko o nawierzchni z trawy </w:t>
      </w:r>
      <w:r w:rsidR="0053690A">
        <w:rPr>
          <w:rFonts w:ascii="Arial" w:eastAsia="Arial" w:hAnsi="Arial"/>
          <w:sz w:val="24"/>
        </w:rPr>
        <w:t>naturalnej</w:t>
      </w:r>
      <w:r>
        <w:rPr>
          <w:rFonts w:ascii="Arial" w:eastAsia="Arial" w:hAnsi="Arial"/>
          <w:sz w:val="24"/>
        </w:rPr>
        <w:t xml:space="preserve"> o wymiarach pola gier </w:t>
      </w:r>
      <w:r w:rsidR="0053690A">
        <w:rPr>
          <w:rFonts w:ascii="Arial" w:eastAsia="Arial" w:hAnsi="Arial"/>
          <w:sz w:val="24"/>
        </w:rPr>
        <w:t>105</w:t>
      </w:r>
      <w:r>
        <w:rPr>
          <w:rFonts w:ascii="Arial" w:eastAsia="Arial" w:hAnsi="Arial"/>
          <w:sz w:val="24"/>
        </w:rPr>
        <w:t xml:space="preserve">,00 x </w:t>
      </w:r>
      <w:r w:rsidR="0053690A">
        <w:rPr>
          <w:rFonts w:ascii="Arial" w:eastAsia="Arial" w:hAnsi="Arial"/>
          <w:sz w:val="24"/>
        </w:rPr>
        <w:t>68</w:t>
      </w:r>
      <w:r>
        <w:rPr>
          <w:rFonts w:ascii="Arial" w:eastAsia="Arial" w:hAnsi="Arial"/>
          <w:sz w:val="24"/>
        </w:rPr>
        <w:t>,00m.</w:t>
      </w:r>
    </w:p>
    <w:p w:rsidR="0055692C" w:rsidRDefault="0055692C">
      <w:pPr>
        <w:spacing w:line="1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0" w:lineRule="atLeast"/>
        <w:ind w:left="700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Na boisku będzie znajdować się pole do gry w piłkę nożną.</w:t>
      </w:r>
    </w:p>
    <w:p w:rsidR="0055692C" w:rsidRDefault="009C6F90">
      <w:pPr>
        <w:spacing w:line="0" w:lineRule="atLeast"/>
        <w:ind w:left="700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Charakterystyka nawierzchni trawiastej:</w:t>
      </w:r>
    </w:p>
    <w:p w:rsidR="0055692C" w:rsidRDefault="0055692C">
      <w:pPr>
        <w:spacing w:line="11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235" w:lineRule="auto"/>
        <w:ind w:left="700" w:right="20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 xml:space="preserve">Wykończenie nawierzchni boiska stanowi wysokiej jakości trawa </w:t>
      </w:r>
      <w:r w:rsidR="0053690A">
        <w:rPr>
          <w:rFonts w:ascii="Arial" w:eastAsia="Arial" w:hAnsi="Arial"/>
          <w:sz w:val="24"/>
        </w:rPr>
        <w:t>naturalna</w:t>
      </w:r>
      <w:r>
        <w:rPr>
          <w:rFonts w:ascii="Arial" w:eastAsia="Arial" w:hAnsi="Arial"/>
          <w:sz w:val="24"/>
        </w:rPr>
        <w:t>, na podbudowie wodoprzepuszczalnej.</w:t>
      </w:r>
    </w:p>
    <w:p w:rsidR="0055692C" w:rsidRDefault="0055692C">
      <w:pPr>
        <w:spacing w:line="1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0" w:lineRule="atLeast"/>
        <w:ind w:left="700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 xml:space="preserve">Należy zastosować </w:t>
      </w:r>
      <w:r w:rsidR="0053690A">
        <w:rPr>
          <w:rFonts w:ascii="Arial" w:eastAsia="Arial" w:hAnsi="Arial"/>
          <w:sz w:val="24"/>
        </w:rPr>
        <w:t>odwodnienie typu drenaż wgłębny - wg projektu branżowego.</w:t>
      </w:r>
    </w:p>
    <w:p w:rsidR="00ED12A6" w:rsidRDefault="00ED12A6">
      <w:pPr>
        <w:spacing w:line="0" w:lineRule="atLeast"/>
        <w:ind w:left="700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lastRenderedPageBreak/>
        <w:t>Należy przeprowadzić rekultywację terenu poprzez wyniszczenie istniejącej trawy, wyrównanie terenu, nawiezienie oraz posianie nowej trawy odpowiedniej do boisk sportowych.</w:t>
      </w:r>
    </w:p>
    <w:p w:rsidR="00C57797" w:rsidRDefault="00C57797">
      <w:pPr>
        <w:spacing w:line="0" w:lineRule="atLeast"/>
        <w:ind w:left="700"/>
        <w:rPr>
          <w:rFonts w:ascii="Arial" w:eastAsia="Arial" w:hAnsi="Arial"/>
          <w:sz w:val="24"/>
        </w:rPr>
      </w:pPr>
    </w:p>
    <w:p w:rsidR="0055692C" w:rsidRDefault="009C6F90">
      <w:pPr>
        <w:spacing w:line="0" w:lineRule="atLeast"/>
        <w:ind w:left="700"/>
        <w:rPr>
          <w:rFonts w:ascii="Arial" w:eastAsia="Arial" w:hAnsi="Arial"/>
          <w:sz w:val="24"/>
          <w:u w:val="single"/>
        </w:rPr>
      </w:pPr>
      <w:r>
        <w:rPr>
          <w:rFonts w:ascii="Arial" w:eastAsia="Arial" w:hAnsi="Arial"/>
          <w:sz w:val="24"/>
          <w:u w:val="single"/>
        </w:rPr>
        <w:t>Wyposażenie boiska do gry w piłkę nożną:</w:t>
      </w:r>
    </w:p>
    <w:p w:rsidR="003F4556" w:rsidRDefault="003F4556">
      <w:pPr>
        <w:spacing w:line="0" w:lineRule="atLeast"/>
        <w:ind w:left="700"/>
        <w:rPr>
          <w:rFonts w:ascii="Arial" w:eastAsia="Arial" w:hAnsi="Arial"/>
          <w:sz w:val="24"/>
          <w:u w:val="single"/>
        </w:rPr>
      </w:pPr>
    </w:p>
    <w:p w:rsidR="0055692C" w:rsidRDefault="0055692C">
      <w:pPr>
        <w:spacing w:line="2" w:lineRule="exact"/>
        <w:rPr>
          <w:rFonts w:ascii="Times New Roman" w:eastAsia="Times New Roman" w:hAnsi="Times New Roman"/>
        </w:rPr>
      </w:pPr>
    </w:p>
    <w:p w:rsidR="008B3345" w:rsidRDefault="009C6F90" w:rsidP="008B3345">
      <w:pPr>
        <w:spacing w:line="0" w:lineRule="atLeast"/>
        <w:ind w:left="700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 xml:space="preserve">Bramki do piłki ręcznej aluminiowe ( </w:t>
      </w:r>
      <w:r w:rsidR="00ED12A6">
        <w:rPr>
          <w:rFonts w:ascii="Arial" w:eastAsia="Arial" w:hAnsi="Arial"/>
          <w:sz w:val="24"/>
        </w:rPr>
        <w:t>2,44</w:t>
      </w:r>
      <w:r>
        <w:rPr>
          <w:rFonts w:ascii="Arial" w:eastAsia="Arial" w:hAnsi="Arial"/>
          <w:sz w:val="24"/>
        </w:rPr>
        <w:t xml:space="preserve"> x </w:t>
      </w:r>
      <w:r w:rsidR="00ED12A6">
        <w:rPr>
          <w:rFonts w:ascii="Arial" w:eastAsia="Arial" w:hAnsi="Arial"/>
          <w:sz w:val="24"/>
        </w:rPr>
        <w:t>7,32</w:t>
      </w:r>
      <w:r>
        <w:rPr>
          <w:rFonts w:ascii="Arial" w:eastAsia="Arial" w:hAnsi="Arial"/>
          <w:sz w:val="24"/>
        </w:rPr>
        <w:t xml:space="preserve"> </w:t>
      </w:r>
      <w:r w:rsidR="00ED12A6">
        <w:rPr>
          <w:rFonts w:ascii="Arial" w:eastAsia="Arial" w:hAnsi="Arial"/>
          <w:sz w:val="24"/>
        </w:rPr>
        <w:t>c</w:t>
      </w:r>
      <w:r>
        <w:rPr>
          <w:rFonts w:ascii="Arial" w:eastAsia="Arial" w:hAnsi="Arial"/>
          <w:sz w:val="24"/>
        </w:rPr>
        <w:t>m),</w:t>
      </w:r>
      <w:r w:rsidR="00ED12A6">
        <w:rPr>
          <w:rFonts w:ascii="Arial" w:eastAsia="Arial" w:hAnsi="Arial"/>
          <w:sz w:val="24"/>
        </w:rPr>
        <w:t xml:space="preserve"> </w:t>
      </w:r>
      <w:r>
        <w:rPr>
          <w:rFonts w:ascii="Arial" w:eastAsia="Arial" w:hAnsi="Arial"/>
          <w:sz w:val="24"/>
        </w:rPr>
        <w:t>mocowane do podłoża w tulejach, demontowalne. Rama bramki wykonana z</w:t>
      </w:r>
      <w:r w:rsidR="00ED12A6">
        <w:rPr>
          <w:rFonts w:ascii="Arial" w:eastAsia="Arial" w:hAnsi="Arial"/>
          <w:sz w:val="24"/>
        </w:rPr>
        <w:t xml:space="preserve"> </w:t>
      </w:r>
      <w:r>
        <w:rPr>
          <w:rFonts w:ascii="Arial" w:eastAsia="Arial" w:hAnsi="Arial"/>
          <w:sz w:val="24"/>
        </w:rPr>
        <w:t>profilu 80x80mm. Tylne łuki bramki stalowe cynkowane ogniowo.</w:t>
      </w:r>
      <w:r w:rsidR="008B3345">
        <w:rPr>
          <w:rFonts w:ascii="Arial" w:eastAsia="Arial" w:hAnsi="Arial"/>
          <w:sz w:val="24"/>
        </w:rPr>
        <w:t xml:space="preserve"> </w:t>
      </w:r>
      <w:r>
        <w:rPr>
          <w:rFonts w:ascii="Arial" w:eastAsia="Arial" w:hAnsi="Arial"/>
          <w:sz w:val="24"/>
        </w:rPr>
        <w:t>Bramki osadzone w tulejach montażowych stalo</w:t>
      </w:r>
      <w:r w:rsidR="008B3345">
        <w:rPr>
          <w:rFonts w:ascii="Arial" w:eastAsia="Arial" w:hAnsi="Arial"/>
          <w:sz w:val="24"/>
        </w:rPr>
        <w:t xml:space="preserve">wych cynkowanych z fundamentami. </w:t>
      </w:r>
    </w:p>
    <w:p w:rsidR="00766B97" w:rsidRDefault="00766B97" w:rsidP="008B3345">
      <w:pPr>
        <w:spacing w:line="0" w:lineRule="atLeast"/>
        <w:ind w:left="700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Do każdej bramki siatki wykonane z polipropylenu, wymiar oczka 50x50 mm lub 100x1000x mm, grubość splotu min. 3 mm</w:t>
      </w:r>
    </w:p>
    <w:p w:rsidR="003F4556" w:rsidRDefault="003F4556" w:rsidP="008B3345">
      <w:pPr>
        <w:spacing w:line="0" w:lineRule="atLeast"/>
        <w:ind w:left="700"/>
        <w:rPr>
          <w:rFonts w:ascii="Arial" w:eastAsia="Arial" w:hAnsi="Arial"/>
          <w:sz w:val="24"/>
        </w:rPr>
      </w:pPr>
    </w:p>
    <w:p w:rsidR="0055692C" w:rsidRDefault="008B3345" w:rsidP="008B3345">
      <w:pPr>
        <w:spacing w:line="0" w:lineRule="atLeast"/>
        <w:ind w:left="700"/>
        <w:rPr>
          <w:rFonts w:ascii="Arial" w:eastAsia="Arial" w:hAnsi="Arial"/>
          <w:sz w:val="24"/>
        </w:rPr>
      </w:pPr>
      <w:r w:rsidRPr="003F4556">
        <w:rPr>
          <w:rFonts w:ascii="Arial" w:eastAsia="Arial" w:hAnsi="Arial"/>
          <w:sz w:val="24"/>
        </w:rPr>
        <w:t>Piłkochwyty</w:t>
      </w:r>
      <w:r w:rsidR="003F4556">
        <w:rPr>
          <w:rFonts w:ascii="Arial" w:eastAsia="Arial" w:hAnsi="Arial"/>
          <w:sz w:val="24"/>
        </w:rPr>
        <w:t xml:space="preserve"> h = 6,0 m</w:t>
      </w:r>
      <w:r w:rsidRPr="003F4556">
        <w:rPr>
          <w:rFonts w:ascii="Arial" w:eastAsia="Arial" w:hAnsi="Arial"/>
          <w:sz w:val="24"/>
        </w:rPr>
        <w:t>: słupy stalowe o profilu zamkniętym 80 x 80 mm, zakotwione w stopach fun</w:t>
      </w:r>
      <w:r>
        <w:rPr>
          <w:rFonts w:ascii="Arial" w:eastAsia="Arial" w:hAnsi="Arial"/>
          <w:sz w:val="24"/>
        </w:rPr>
        <w:t>damentowych o wymiarach od 25 x 25 cm do 35 x 35 cm o głębokości 100 cm, beton C16/20. Słupy połączone stalową linką nierdzewną, naciąganą za pomocą śrub rzymskich. Słupy malowane podkładem oraz farbą wierzchniego krycia odporną na warunki atmosferyczne. Siatka polipropylenowa odporna na UV oczko 8 x 8 cm, demontowalna</w:t>
      </w:r>
      <w:r w:rsidR="003F4556">
        <w:rPr>
          <w:rFonts w:ascii="Arial" w:eastAsia="Arial" w:hAnsi="Arial"/>
          <w:sz w:val="24"/>
        </w:rPr>
        <w:t>, atestowana</w:t>
      </w:r>
      <w:r>
        <w:rPr>
          <w:rFonts w:ascii="Arial" w:eastAsia="Arial" w:hAnsi="Arial"/>
          <w:sz w:val="24"/>
        </w:rPr>
        <w:t>.</w:t>
      </w:r>
    </w:p>
    <w:p w:rsidR="003F4556" w:rsidRDefault="003F4556" w:rsidP="008B3345">
      <w:pPr>
        <w:spacing w:line="0" w:lineRule="atLeast"/>
        <w:ind w:left="700"/>
        <w:rPr>
          <w:rFonts w:ascii="Arial" w:eastAsia="Arial" w:hAnsi="Arial"/>
          <w:sz w:val="24"/>
        </w:rPr>
      </w:pPr>
    </w:p>
    <w:p w:rsidR="003F4556" w:rsidRDefault="003F4556" w:rsidP="008B3345">
      <w:pPr>
        <w:spacing w:line="0" w:lineRule="atLeast"/>
        <w:ind w:left="700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 xml:space="preserve">Wiata stadionowa sportowa: 2 szt.,  wiata na konstrukcji z profili zamkniętych, długość wiaty 8,0m, wiata wyposażona w podest obity sztuczną trawą, wypełnienie ścian zewnętrznych stanowi </w:t>
      </w:r>
      <w:r w:rsidR="00C57797">
        <w:rPr>
          <w:rFonts w:ascii="Arial" w:eastAsia="Arial" w:hAnsi="Arial"/>
          <w:sz w:val="24"/>
        </w:rPr>
        <w:t>poliwęglan lub blacha trapezowa, siedziska plastikowe o wysokości oparcia około 25 cm. Montaż wiaty na stopach 50 x 50 cm, głębokość 80 cm, beton C16/20. Pod wiatą wylewka betonowa C16/20 ze zbrojeniem.</w:t>
      </w:r>
    </w:p>
    <w:p w:rsidR="0055692C" w:rsidRDefault="0055692C">
      <w:pPr>
        <w:spacing w:line="200" w:lineRule="exact"/>
        <w:rPr>
          <w:rFonts w:ascii="Times New Roman" w:eastAsia="Times New Roman" w:hAnsi="Times New Roman"/>
        </w:rPr>
      </w:pPr>
    </w:p>
    <w:p w:rsidR="0055692C" w:rsidRDefault="0055692C">
      <w:pPr>
        <w:spacing w:line="400" w:lineRule="exact"/>
        <w:rPr>
          <w:rFonts w:ascii="Times New Roman" w:eastAsia="Times New Roman" w:hAnsi="Times New Roman"/>
        </w:rPr>
      </w:pPr>
    </w:p>
    <w:p w:rsidR="0055692C" w:rsidRDefault="00C57797">
      <w:pPr>
        <w:spacing w:line="0" w:lineRule="atLeast"/>
        <w:ind w:left="360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>3</w:t>
      </w:r>
      <w:r w:rsidR="009C6F90">
        <w:rPr>
          <w:rFonts w:ascii="Arial" w:eastAsia="Arial" w:hAnsi="Arial"/>
          <w:b/>
          <w:sz w:val="24"/>
        </w:rPr>
        <w:t>.</w:t>
      </w:r>
      <w:r w:rsidR="00ED12A6">
        <w:rPr>
          <w:rFonts w:ascii="Arial" w:eastAsia="Arial" w:hAnsi="Arial"/>
          <w:b/>
          <w:sz w:val="24"/>
        </w:rPr>
        <w:t>2</w:t>
      </w:r>
      <w:r w:rsidR="009C6F90">
        <w:rPr>
          <w:rFonts w:ascii="Arial" w:eastAsia="Arial" w:hAnsi="Arial"/>
          <w:b/>
          <w:sz w:val="24"/>
        </w:rPr>
        <w:t xml:space="preserve"> Bieżnia </w:t>
      </w:r>
      <w:r w:rsidR="00ED12A6">
        <w:rPr>
          <w:rFonts w:ascii="Arial" w:eastAsia="Arial" w:hAnsi="Arial"/>
          <w:b/>
          <w:sz w:val="24"/>
        </w:rPr>
        <w:t>czterotorowa</w:t>
      </w:r>
    </w:p>
    <w:p w:rsidR="0055692C" w:rsidRDefault="0055692C" w:rsidP="00ED12A6">
      <w:pPr>
        <w:spacing w:line="52" w:lineRule="exact"/>
        <w:jc w:val="center"/>
        <w:rPr>
          <w:rFonts w:ascii="Times New Roman" w:eastAsia="Times New Roman" w:hAnsi="Times New Roman"/>
        </w:rPr>
      </w:pPr>
    </w:p>
    <w:p w:rsidR="00766B97" w:rsidRDefault="00766B97" w:rsidP="00ED12A6">
      <w:pPr>
        <w:spacing w:line="238" w:lineRule="auto"/>
        <w:ind w:left="780" w:right="20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W ramach zadania projektuje się przebudowę bieżni czterotorowej (wokół istniejącego boiska trawiastego), okólnej o obwodzie 400 m , o nawierzchni syntetycznej wraz z oznaczeniem linii wraz z wykonaniem odwodnienia.</w:t>
      </w:r>
    </w:p>
    <w:p w:rsidR="00766B97" w:rsidRDefault="00766B97" w:rsidP="00ED12A6">
      <w:pPr>
        <w:spacing w:line="238" w:lineRule="auto"/>
        <w:ind w:left="780" w:right="20"/>
        <w:rPr>
          <w:rFonts w:ascii="Arial" w:eastAsia="Arial" w:hAnsi="Arial"/>
          <w:sz w:val="24"/>
        </w:rPr>
      </w:pPr>
    </w:p>
    <w:p w:rsidR="0055692C" w:rsidRDefault="009C6F90" w:rsidP="00ED12A6">
      <w:pPr>
        <w:spacing w:line="238" w:lineRule="auto"/>
        <w:ind w:left="780" w:right="20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 xml:space="preserve">Bieżnia </w:t>
      </w:r>
      <w:r w:rsidR="00ED12A6">
        <w:rPr>
          <w:rFonts w:ascii="Arial" w:eastAsia="Arial" w:hAnsi="Arial"/>
          <w:sz w:val="24"/>
        </w:rPr>
        <w:t>cztero</w:t>
      </w:r>
      <w:r>
        <w:rPr>
          <w:rFonts w:ascii="Arial" w:eastAsia="Arial" w:hAnsi="Arial"/>
          <w:sz w:val="24"/>
        </w:rPr>
        <w:t>torowa o nawierzchni poliuretanowej</w:t>
      </w:r>
      <w:r w:rsidR="007B3782">
        <w:rPr>
          <w:rFonts w:ascii="Arial" w:eastAsia="Arial" w:hAnsi="Arial"/>
          <w:sz w:val="24"/>
        </w:rPr>
        <w:t xml:space="preserve"> (taran)</w:t>
      </w:r>
      <w:r w:rsidR="00ED12A6">
        <w:rPr>
          <w:rFonts w:ascii="Arial" w:eastAsia="Arial" w:hAnsi="Arial"/>
          <w:sz w:val="24"/>
        </w:rPr>
        <w:t xml:space="preserve">. </w:t>
      </w:r>
      <w:r>
        <w:rPr>
          <w:rFonts w:ascii="Arial" w:eastAsia="Arial" w:hAnsi="Arial"/>
          <w:sz w:val="24"/>
        </w:rPr>
        <w:t xml:space="preserve">Nawierzchnia poliuretanowa odporna na obuwie z kolcami, bezspoinowa, przepuszczalna dla wody z jednostronnym spadkiem poprzecznym 1%. Wykonana na podbudowie elastycznej typu ET o grubości  </w:t>
      </w:r>
      <w:r w:rsidR="00ED12A6">
        <w:rPr>
          <w:rFonts w:ascii="Arial" w:eastAsia="Arial" w:hAnsi="Arial"/>
          <w:sz w:val="24"/>
        </w:rPr>
        <w:t>4</w:t>
      </w:r>
      <w:r w:rsidR="00C57797">
        <w:rPr>
          <w:rFonts w:ascii="Arial" w:eastAsia="Arial" w:hAnsi="Arial"/>
          <w:sz w:val="24"/>
        </w:rPr>
        <w:t>0mm.</w:t>
      </w:r>
    </w:p>
    <w:p w:rsidR="0055692C" w:rsidRDefault="0055692C" w:rsidP="00C57797">
      <w:pPr>
        <w:spacing w:line="336" w:lineRule="exact"/>
        <w:jc w:val="right"/>
        <w:rPr>
          <w:rFonts w:ascii="Times New Roman" w:eastAsia="Times New Roman" w:hAnsi="Times New Roman"/>
        </w:rPr>
      </w:pPr>
    </w:p>
    <w:p w:rsidR="0055692C" w:rsidRPr="007B3782" w:rsidRDefault="009C6F90" w:rsidP="007B3782">
      <w:pPr>
        <w:spacing w:line="0" w:lineRule="atLeast"/>
        <w:ind w:left="840"/>
        <w:rPr>
          <w:rFonts w:ascii="Wingdings" w:eastAsia="Wingdings" w:hAnsi="Wingdings"/>
          <w:sz w:val="40"/>
          <w:vertAlign w:val="superscript"/>
        </w:rPr>
      </w:pPr>
      <w:r>
        <w:rPr>
          <w:rFonts w:ascii="Arial" w:eastAsia="Arial" w:hAnsi="Arial"/>
          <w:sz w:val="24"/>
          <w:u w:val="single"/>
        </w:rPr>
        <w:t>Właściwości fizykochemiczne nawierzchni</w:t>
      </w:r>
      <w:r w:rsidR="007B3782">
        <w:rPr>
          <w:rFonts w:ascii="Arial" w:eastAsia="Arial" w:hAnsi="Arial"/>
          <w:sz w:val="24"/>
          <w:u w:val="single"/>
        </w:rPr>
        <w:t xml:space="preserve"> </w:t>
      </w:r>
      <w:r w:rsidR="007B3782">
        <w:rPr>
          <w:rFonts w:ascii="Arial" w:eastAsia="Arial" w:hAnsi="Arial"/>
          <w:sz w:val="24"/>
        </w:rPr>
        <w:t>- wg kart technicznych wybranego przez Inwestora dostawcę systemu.</w:t>
      </w:r>
    </w:p>
    <w:p w:rsidR="0055692C" w:rsidRPr="00ED12A6" w:rsidRDefault="0055692C">
      <w:pPr>
        <w:spacing w:line="323" w:lineRule="exact"/>
        <w:rPr>
          <w:rFonts w:ascii="Times New Roman" w:eastAsia="Times New Roman" w:hAnsi="Times New Roman"/>
          <w:sz w:val="28"/>
        </w:rPr>
      </w:pPr>
    </w:p>
    <w:p w:rsidR="0055692C" w:rsidRDefault="009C6F90">
      <w:pPr>
        <w:spacing w:line="0" w:lineRule="atLeast"/>
        <w:ind w:left="840"/>
        <w:rPr>
          <w:rFonts w:ascii="Arial" w:eastAsia="Arial" w:hAnsi="Arial"/>
          <w:sz w:val="24"/>
          <w:u w:val="single"/>
        </w:rPr>
      </w:pPr>
      <w:r>
        <w:rPr>
          <w:rFonts w:ascii="Arial" w:eastAsia="Arial" w:hAnsi="Arial"/>
          <w:sz w:val="24"/>
          <w:u w:val="single"/>
        </w:rPr>
        <w:t xml:space="preserve">Wymagana nawierzchnia musi </w:t>
      </w:r>
      <w:r w:rsidR="007B3782">
        <w:rPr>
          <w:rFonts w:ascii="Arial" w:eastAsia="Arial" w:hAnsi="Arial"/>
          <w:sz w:val="24"/>
          <w:u w:val="single"/>
        </w:rPr>
        <w:t>spełniać wymagania :</w:t>
      </w:r>
    </w:p>
    <w:p w:rsidR="0055692C" w:rsidRDefault="0055692C">
      <w:pPr>
        <w:spacing w:line="52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266" w:lineRule="auto"/>
        <w:ind w:left="840" w:right="20"/>
        <w:rPr>
          <w:rFonts w:ascii="Arial" w:eastAsia="Arial" w:hAnsi="Arial"/>
          <w:i/>
          <w:sz w:val="22"/>
        </w:rPr>
      </w:pPr>
      <w:r w:rsidRPr="00CC3B91">
        <w:rPr>
          <w:rFonts w:ascii="Arial" w:eastAsia="Arial" w:hAnsi="Arial"/>
          <w:i/>
          <w:sz w:val="22"/>
        </w:rPr>
        <w:t>Rozporządzenie Prezesa Rady Ministrów z dnia 30 grudnia 2009 w sprawie rodzajów dokumentów jakich żądać może</w:t>
      </w:r>
      <w:bookmarkStart w:id="5" w:name="page13"/>
      <w:bookmarkEnd w:id="5"/>
      <w:r w:rsidR="00ED12A6" w:rsidRPr="00CC3B91">
        <w:rPr>
          <w:rFonts w:ascii="Arial" w:eastAsia="Arial" w:hAnsi="Arial"/>
          <w:i/>
          <w:sz w:val="22"/>
        </w:rPr>
        <w:t xml:space="preserve"> </w:t>
      </w:r>
      <w:r w:rsidRPr="00CC3B91">
        <w:rPr>
          <w:rFonts w:ascii="Arial" w:eastAsia="Arial" w:hAnsi="Arial"/>
          <w:i/>
          <w:sz w:val="22"/>
        </w:rPr>
        <w:t>zamawiający od wykonawcy oraz form w jakich te dokumenty mogą być składane (D</w:t>
      </w:r>
      <w:r w:rsidR="007B3782" w:rsidRPr="00CC3B91">
        <w:rPr>
          <w:rFonts w:ascii="Arial" w:eastAsia="Arial" w:hAnsi="Arial"/>
          <w:i/>
          <w:sz w:val="22"/>
        </w:rPr>
        <w:t>z. Ustaw nr 226, poz. 1817)</w:t>
      </w:r>
    </w:p>
    <w:p w:rsidR="00CC3B91" w:rsidRPr="00CC3B91" w:rsidRDefault="00CC3B91">
      <w:pPr>
        <w:spacing w:line="266" w:lineRule="auto"/>
        <w:ind w:left="840" w:right="20"/>
        <w:rPr>
          <w:rFonts w:ascii="Arial" w:eastAsia="Arial" w:hAnsi="Arial"/>
          <w:i/>
          <w:sz w:val="22"/>
        </w:rPr>
      </w:pPr>
    </w:p>
    <w:p w:rsidR="00766B97" w:rsidRDefault="00CC3B91" w:rsidP="00CC3B91">
      <w:pPr>
        <w:pStyle w:val="Akapitzlist"/>
        <w:numPr>
          <w:ilvl w:val="0"/>
          <w:numId w:val="32"/>
        </w:numPr>
        <w:tabs>
          <w:tab w:val="left" w:pos="852"/>
        </w:tabs>
        <w:spacing w:line="271" w:lineRule="auto"/>
        <w:jc w:val="both"/>
        <w:rPr>
          <w:rFonts w:ascii="Arial" w:eastAsia="Arial" w:hAnsi="Arial"/>
          <w:sz w:val="24"/>
        </w:rPr>
      </w:pPr>
      <w:r w:rsidRPr="00CC3B91">
        <w:rPr>
          <w:rFonts w:ascii="Arial" w:eastAsia="Arial" w:hAnsi="Arial"/>
          <w:sz w:val="24"/>
        </w:rPr>
        <w:t>A</w:t>
      </w:r>
      <w:r w:rsidR="009C6F90" w:rsidRPr="00CC3B91">
        <w:rPr>
          <w:rFonts w:ascii="Arial" w:eastAsia="Arial" w:hAnsi="Arial"/>
          <w:sz w:val="24"/>
        </w:rPr>
        <w:t xml:space="preserve">probata techniczna ITB, lub rekomendacja techniczna ITB, lub wyniki badań </w:t>
      </w:r>
      <w:r w:rsidRPr="00CC3B91">
        <w:rPr>
          <w:rFonts w:ascii="Arial" w:eastAsia="Arial" w:hAnsi="Arial"/>
          <w:sz w:val="24"/>
        </w:rPr>
        <w:tab/>
      </w:r>
      <w:r w:rsidR="009C6F90" w:rsidRPr="00CC3B91">
        <w:rPr>
          <w:rFonts w:ascii="Arial" w:eastAsia="Arial" w:hAnsi="Arial"/>
          <w:sz w:val="24"/>
        </w:rPr>
        <w:t xml:space="preserve">specjalistycznego laboratorium (np. Labosport lub ISA-Sport lub Sports Labs </w:t>
      </w:r>
      <w:r w:rsidRPr="00CC3B91">
        <w:rPr>
          <w:rFonts w:ascii="Arial" w:eastAsia="Arial" w:hAnsi="Arial"/>
          <w:sz w:val="24"/>
        </w:rPr>
        <w:tab/>
      </w:r>
      <w:r w:rsidR="009C6F90" w:rsidRPr="00CC3B91">
        <w:rPr>
          <w:rFonts w:ascii="Arial" w:eastAsia="Arial" w:hAnsi="Arial"/>
          <w:sz w:val="24"/>
        </w:rPr>
        <w:t>Ltd) potwierdzające parametry oferowanej nawierzchni.</w:t>
      </w:r>
    </w:p>
    <w:p w:rsidR="00766B97" w:rsidRDefault="00766B97">
      <w:pPr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br w:type="page"/>
      </w:r>
    </w:p>
    <w:p w:rsidR="0055692C" w:rsidRDefault="0055692C">
      <w:pPr>
        <w:spacing w:line="7" w:lineRule="exact"/>
        <w:rPr>
          <w:rFonts w:ascii="Arial" w:eastAsia="Arial" w:hAnsi="Arial"/>
          <w:sz w:val="24"/>
        </w:rPr>
      </w:pPr>
    </w:p>
    <w:p w:rsidR="0055692C" w:rsidRPr="00CC3B91" w:rsidRDefault="009C6F90" w:rsidP="00CC3B91">
      <w:pPr>
        <w:pStyle w:val="Akapitzlist"/>
        <w:numPr>
          <w:ilvl w:val="0"/>
          <w:numId w:val="32"/>
        </w:numPr>
        <w:tabs>
          <w:tab w:val="left" w:pos="840"/>
        </w:tabs>
        <w:spacing w:line="0" w:lineRule="atLeast"/>
        <w:rPr>
          <w:rFonts w:ascii="Arial" w:eastAsia="Arial" w:hAnsi="Arial"/>
          <w:sz w:val="24"/>
        </w:rPr>
      </w:pPr>
      <w:r w:rsidRPr="00CC3B91">
        <w:rPr>
          <w:rFonts w:ascii="Arial" w:eastAsia="Arial" w:hAnsi="Arial"/>
          <w:sz w:val="24"/>
        </w:rPr>
        <w:t>Certyfikat IAAF lub inny równoważny.</w:t>
      </w:r>
    </w:p>
    <w:p w:rsidR="0055692C" w:rsidRDefault="0055692C">
      <w:pPr>
        <w:spacing w:line="40" w:lineRule="exact"/>
        <w:rPr>
          <w:rFonts w:ascii="Arial" w:eastAsia="Arial" w:hAnsi="Arial"/>
          <w:sz w:val="24"/>
        </w:rPr>
      </w:pPr>
    </w:p>
    <w:p w:rsidR="0055692C" w:rsidRPr="00CC3B91" w:rsidRDefault="009C6F90" w:rsidP="00CC3B91">
      <w:pPr>
        <w:pStyle w:val="Akapitzlist"/>
        <w:numPr>
          <w:ilvl w:val="0"/>
          <w:numId w:val="32"/>
        </w:numPr>
        <w:tabs>
          <w:tab w:val="left" w:pos="840"/>
        </w:tabs>
        <w:spacing w:line="0" w:lineRule="atLeast"/>
        <w:rPr>
          <w:rFonts w:ascii="Arial" w:eastAsia="Arial" w:hAnsi="Arial"/>
          <w:sz w:val="24"/>
        </w:rPr>
      </w:pPr>
      <w:r w:rsidRPr="00CC3B91">
        <w:rPr>
          <w:rFonts w:ascii="Arial" w:eastAsia="Arial" w:hAnsi="Arial"/>
          <w:sz w:val="24"/>
        </w:rPr>
        <w:t>Karta techniczna oferowanej nawierzchni, potwierdzona przez jej producenta.</w:t>
      </w:r>
    </w:p>
    <w:p w:rsidR="0055692C" w:rsidRDefault="0055692C">
      <w:pPr>
        <w:spacing w:line="43" w:lineRule="exact"/>
        <w:rPr>
          <w:rFonts w:ascii="Arial" w:eastAsia="Arial" w:hAnsi="Arial"/>
          <w:sz w:val="24"/>
        </w:rPr>
      </w:pPr>
    </w:p>
    <w:p w:rsidR="0055692C" w:rsidRPr="00CC3B91" w:rsidRDefault="009C6F90" w:rsidP="00CC3B91">
      <w:pPr>
        <w:pStyle w:val="Akapitzlist"/>
        <w:numPr>
          <w:ilvl w:val="0"/>
          <w:numId w:val="32"/>
        </w:numPr>
        <w:tabs>
          <w:tab w:val="left" w:pos="840"/>
        </w:tabs>
        <w:spacing w:line="0" w:lineRule="atLeast"/>
        <w:rPr>
          <w:rFonts w:ascii="Arial" w:eastAsia="Arial" w:hAnsi="Arial"/>
          <w:sz w:val="24"/>
        </w:rPr>
      </w:pPr>
      <w:r w:rsidRPr="00CC3B91">
        <w:rPr>
          <w:rFonts w:ascii="Arial" w:eastAsia="Arial" w:hAnsi="Arial"/>
          <w:sz w:val="24"/>
        </w:rPr>
        <w:t>Atest PZH lub dokument równoważny dla oferowanej nawierzchni.</w:t>
      </w:r>
    </w:p>
    <w:p w:rsidR="0055692C" w:rsidRDefault="0055692C">
      <w:pPr>
        <w:spacing w:line="40" w:lineRule="exact"/>
        <w:rPr>
          <w:rFonts w:ascii="Arial" w:eastAsia="Arial" w:hAnsi="Arial"/>
          <w:sz w:val="24"/>
        </w:rPr>
      </w:pPr>
    </w:p>
    <w:p w:rsidR="0055692C" w:rsidRPr="00CC3B91" w:rsidRDefault="009C6F90" w:rsidP="00CC3B91">
      <w:pPr>
        <w:pStyle w:val="Akapitzlist"/>
        <w:numPr>
          <w:ilvl w:val="0"/>
          <w:numId w:val="32"/>
        </w:numPr>
        <w:tabs>
          <w:tab w:val="left" w:pos="840"/>
        </w:tabs>
        <w:spacing w:line="0" w:lineRule="atLeast"/>
        <w:rPr>
          <w:rFonts w:ascii="Arial" w:eastAsia="Arial" w:hAnsi="Arial"/>
          <w:sz w:val="24"/>
        </w:rPr>
      </w:pPr>
      <w:r w:rsidRPr="00CC3B91">
        <w:rPr>
          <w:rFonts w:ascii="Arial" w:eastAsia="Arial" w:hAnsi="Arial"/>
          <w:sz w:val="24"/>
        </w:rPr>
        <w:t>Deklaracja zgodności z normą PN-EN 14877:2014.</w:t>
      </w:r>
    </w:p>
    <w:p w:rsidR="0055692C" w:rsidRDefault="0055692C">
      <w:pPr>
        <w:spacing w:line="40" w:lineRule="exact"/>
        <w:rPr>
          <w:rFonts w:ascii="Arial" w:eastAsia="Arial" w:hAnsi="Arial"/>
          <w:sz w:val="24"/>
        </w:rPr>
      </w:pPr>
    </w:p>
    <w:p w:rsidR="0055692C" w:rsidRPr="00CC3B91" w:rsidRDefault="009C6F90" w:rsidP="00CC3B91">
      <w:pPr>
        <w:pStyle w:val="Akapitzlist"/>
        <w:numPr>
          <w:ilvl w:val="0"/>
          <w:numId w:val="32"/>
        </w:numPr>
        <w:tabs>
          <w:tab w:val="left" w:pos="840"/>
        </w:tabs>
        <w:spacing w:line="0" w:lineRule="atLeast"/>
        <w:rPr>
          <w:rFonts w:ascii="Arial" w:eastAsia="Arial" w:hAnsi="Arial"/>
          <w:sz w:val="24"/>
        </w:rPr>
      </w:pPr>
      <w:r w:rsidRPr="00CC3B91">
        <w:rPr>
          <w:rFonts w:ascii="Arial" w:eastAsia="Arial" w:hAnsi="Arial"/>
          <w:sz w:val="24"/>
        </w:rPr>
        <w:t>Badania na zawartość śladowych pierwiastków metali ciężkich.</w:t>
      </w:r>
    </w:p>
    <w:p w:rsidR="0055692C" w:rsidRDefault="0055692C">
      <w:pPr>
        <w:spacing w:line="51" w:lineRule="exact"/>
        <w:rPr>
          <w:rFonts w:ascii="Arial" w:eastAsia="Arial" w:hAnsi="Arial"/>
          <w:sz w:val="24"/>
        </w:rPr>
      </w:pPr>
    </w:p>
    <w:p w:rsidR="00C57797" w:rsidRPr="00CC3B91" w:rsidRDefault="009C6F90" w:rsidP="00CC3B91">
      <w:pPr>
        <w:pStyle w:val="Akapitzlist"/>
        <w:numPr>
          <w:ilvl w:val="0"/>
          <w:numId w:val="32"/>
        </w:numPr>
        <w:tabs>
          <w:tab w:val="left" w:pos="840"/>
        </w:tabs>
        <w:spacing w:line="272" w:lineRule="auto"/>
        <w:ind w:right="20"/>
        <w:jc w:val="both"/>
        <w:rPr>
          <w:rFonts w:ascii="Arial" w:eastAsia="Arial" w:hAnsi="Arial"/>
          <w:sz w:val="24"/>
        </w:rPr>
      </w:pPr>
      <w:r w:rsidRPr="00CC3B91">
        <w:rPr>
          <w:rFonts w:ascii="Arial" w:eastAsia="Arial" w:hAnsi="Arial"/>
          <w:sz w:val="24"/>
        </w:rPr>
        <w:t>Autoryzacja producenta nawierzchni poliuretanowej, wystawiona dla wykonawcy na realizowaną inwestycję wraz z potwierdzeniem gwarancji udzielonej przez producenta na tę nawierzchnię</w:t>
      </w:r>
      <w:r w:rsidRPr="00CC3B91">
        <w:rPr>
          <w:rFonts w:ascii="Arial" w:eastAsia="Arial" w:hAnsi="Arial"/>
          <w:sz w:val="22"/>
        </w:rPr>
        <w:t>.</w:t>
      </w:r>
    </w:p>
    <w:p w:rsidR="00C57797" w:rsidRDefault="00C57797" w:rsidP="00C57797">
      <w:pPr>
        <w:tabs>
          <w:tab w:val="left" w:pos="840"/>
        </w:tabs>
        <w:spacing w:line="272" w:lineRule="auto"/>
        <w:ind w:left="840" w:right="20"/>
        <w:jc w:val="both"/>
        <w:rPr>
          <w:rFonts w:ascii="Arial" w:eastAsia="Arial" w:hAnsi="Arial"/>
          <w:sz w:val="24"/>
        </w:rPr>
      </w:pPr>
    </w:p>
    <w:p w:rsidR="00C57797" w:rsidRDefault="009C6F90" w:rsidP="00C57797">
      <w:pPr>
        <w:tabs>
          <w:tab w:val="left" w:pos="840"/>
        </w:tabs>
        <w:spacing w:line="272" w:lineRule="auto"/>
        <w:ind w:left="840" w:right="20"/>
        <w:jc w:val="both"/>
        <w:rPr>
          <w:rFonts w:ascii="Arial" w:eastAsia="Arial" w:hAnsi="Arial"/>
          <w:sz w:val="24"/>
        </w:rPr>
      </w:pPr>
      <w:r w:rsidRPr="00C57797">
        <w:rPr>
          <w:rFonts w:ascii="Arial" w:eastAsia="Arial" w:hAnsi="Arial"/>
          <w:sz w:val="24"/>
          <w:u w:val="single"/>
        </w:rPr>
        <w:t>Podbudowa bieżni:</w:t>
      </w:r>
    </w:p>
    <w:p w:rsidR="00C57797" w:rsidRDefault="00C57797" w:rsidP="00C57797">
      <w:pPr>
        <w:tabs>
          <w:tab w:val="left" w:pos="840"/>
        </w:tabs>
        <w:spacing w:line="272" w:lineRule="auto"/>
        <w:ind w:left="840" w:right="20"/>
        <w:jc w:val="both"/>
        <w:rPr>
          <w:rFonts w:ascii="Arial" w:eastAsia="Arial" w:hAnsi="Arial"/>
          <w:sz w:val="24"/>
        </w:rPr>
      </w:pPr>
    </w:p>
    <w:p w:rsidR="00C57797" w:rsidRDefault="00ED12A6" w:rsidP="00C57797">
      <w:pPr>
        <w:tabs>
          <w:tab w:val="left" w:pos="840"/>
        </w:tabs>
        <w:spacing w:line="272" w:lineRule="auto"/>
        <w:ind w:left="840" w:right="20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Wg rysunku nr A2</w:t>
      </w:r>
      <w:r w:rsidR="00CC3B91">
        <w:rPr>
          <w:rFonts w:ascii="Arial" w:eastAsia="Arial" w:hAnsi="Arial"/>
          <w:sz w:val="24"/>
        </w:rPr>
        <w:t>.</w:t>
      </w:r>
    </w:p>
    <w:p w:rsidR="00C57797" w:rsidRDefault="00C57797" w:rsidP="00C57797">
      <w:pPr>
        <w:tabs>
          <w:tab w:val="left" w:pos="840"/>
        </w:tabs>
        <w:spacing w:line="272" w:lineRule="auto"/>
        <w:ind w:left="840" w:right="20"/>
        <w:jc w:val="both"/>
        <w:rPr>
          <w:rFonts w:ascii="Arial" w:eastAsia="Arial" w:hAnsi="Arial"/>
          <w:sz w:val="24"/>
        </w:rPr>
      </w:pPr>
    </w:p>
    <w:p w:rsidR="00C57797" w:rsidRDefault="009C6F90" w:rsidP="00C57797">
      <w:pPr>
        <w:tabs>
          <w:tab w:val="left" w:pos="840"/>
        </w:tabs>
        <w:spacing w:line="272" w:lineRule="auto"/>
        <w:ind w:left="840" w:right="20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  <w:u w:val="single"/>
        </w:rPr>
        <w:t>Obrzeża bieżni</w:t>
      </w:r>
    </w:p>
    <w:p w:rsidR="00C57797" w:rsidRDefault="00C57797" w:rsidP="00C57797">
      <w:pPr>
        <w:tabs>
          <w:tab w:val="left" w:pos="840"/>
        </w:tabs>
        <w:spacing w:line="272" w:lineRule="auto"/>
        <w:ind w:left="840" w:right="20"/>
        <w:jc w:val="both"/>
        <w:rPr>
          <w:rFonts w:ascii="Arial" w:eastAsia="Arial" w:hAnsi="Arial"/>
          <w:sz w:val="24"/>
        </w:rPr>
      </w:pPr>
    </w:p>
    <w:p w:rsidR="00C57797" w:rsidRDefault="009C6F90" w:rsidP="00C57797">
      <w:pPr>
        <w:tabs>
          <w:tab w:val="left" w:pos="840"/>
        </w:tabs>
        <w:spacing w:line="272" w:lineRule="auto"/>
        <w:ind w:left="840" w:right="20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sz w:val="23"/>
        </w:rPr>
        <w:t>Obrzeża bieżni projektuje się z prefabrykowanych obrzeży betonowych 8x30x100cm osadzonych na betonie C12/15 o konsystencji półsuchej.</w:t>
      </w:r>
    </w:p>
    <w:p w:rsidR="00C57797" w:rsidRDefault="00C57797" w:rsidP="00C57797">
      <w:pPr>
        <w:tabs>
          <w:tab w:val="left" w:pos="840"/>
        </w:tabs>
        <w:spacing w:line="272" w:lineRule="auto"/>
        <w:ind w:left="840" w:right="20"/>
        <w:jc w:val="both"/>
        <w:rPr>
          <w:rFonts w:ascii="Arial" w:eastAsia="Arial" w:hAnsi="Arial"/>
          <w:sz w:val="24"/>
        </w:rPr>
      </w:pPr>
    </w:p>
    <w:p w:rsidR="00C57797" w:rsidRDefault="009C6F90" w:rsidP="00C57797">
      <w:pPr>
        <w:tabs>
          <w:tab w:val="left" w:pos="840"/>
        </w:tabs>
        <w:spacing w:line="272" w:lineRule="auto"/>
        <w:ind w:left="840" w:right="20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  <w:u w:val="single"/>
        </w:rPr>
        <w:t>Tory bieżni</w:t>
      </w:r>
    </w:p>
    <w:p w:rsidR="00C57797" w:rsidRDefault="00C57797" w:rsidP="00C57797">
      <w:pPr>
        <w:tabs>
          <w:tab w:val="left" w:pos="840"/>
        </w:tabs>
        <w:spacing w:line="272" w:lineRule="auto"/>
        <w:ind w:left="840" w:right="20"/>
        <w:jc w:val="both"/>
        <w:rPr>
          <w:rFonts w:ascii="Arial" w:eastAsia="Arial" w:hAnsi="Arial"/>
          <w:sz w:val="24"/>
        </w:rPr>
      </w:pPr>
    </w:p>
    <w:p w:rsidR="00C57797" w:rsidRDefault="009C6F90" w:rsidP="00C57797">
      <w:pPr>
        <w:tabs>
          <w:tab w:val="left" w:pos="840"/>
        </w:tabs>
        <w:spacing w:line="272" w:lineRule="auto"/>
        <w:ind w:left="840" w:right="20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 xml:space="preserve">Na poliuretanowej bieżni projektuje się </w:t>
      </w:r>
      <w:r w:rsidR="00ED12A6">
        <w:rPr>
          <w:rFonts w:ascii="Arial" w:eastAsia="Arial" w:hAnsi="Arial"/>
          <w:sz w:val="24"/>
        </w:rPr>
        <w:t>cztery</w:t>
      </w:r>
      <w:r>
        <w:rPr>
          <w:rFonts w:ascii="Arial" w:eastAsia="Arial" w:hAnsi="Arial"/>
          <w:sz w:val="24"/>
        </w:rPr>
        <w:t xml:space="preserve"> tory, rozgraniczone liniami o szerokości 5cm.</w:t>
      </w:r>
    </w:p>
    <w:p w:rsidR="00C57797" w:rsidRDefault="009C6F90" w:rsidP="00C57797">
      <w:pPr>
        <w:tabs>
          <w:tab w:val="left" w:pos="840"/>
        </w:tabs>
        <w:spacing w:line="272" w:lineRule="auto"/>
        <w:ind w:left="840" w:right="20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 xml:space="preserve">Szerokość pojedynczego toru między liniami = </w:t>
      </w:r>
      <w:r w:rsidR="00ED12A6">
        <w:rPr>
          <w:rFonts w:ascii="Arial" w:eastAsia="Arial" w:hAnsi="Arial"/>
          <w:sz w:val="24"/>
        </w:rPr>
        <w:t xml:space="preserve">1,22 </w:t>
      </w:r>
      <w:r>
        <w:rPr>
          <w:rFonts w:ascii="Arial" w:eastAsia="Arial" w:hAnsi="Arial"/>
          <w:sz w:val="24"/>
        </w:rPr>
        <w:t>m.</w:t>
      </w:r>
    </w:p>
    <w:p w:rsidR="0055692C" w:rsidRDefault="009C6F90" w:rsidP="00C57797">
      <w:pPr>
        <w:tabs>
          <w:tab w:val="left" w:pos="840"/>
        </w:tabs>
        <w:spacing w:line="272" w:lineRule="auto"/>
        <w:ind w:left="840" w:right="20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Linie wykonane farbą poliuretanową w kolorze białym metodą natryskową.</w:t>
      </w:r>
    </w:p>
    <w:p w:rsidR="007B3782" w:rsidRDefault="007B3782" w:rsidP="00C57797">
      <w:pPr>
        <w:tabs>
          <w:tab w:val="left" w:pos="840"/>
        </w:tabs>
        <w:spacing w:line="272" w:lineRule="auto"/>
        <w:ind w:left="840" w:right="20"/>
        <w:jc w:val="both"/>
        <w:rPr>
          <w:rFonts w:ascii="Arial" w:eastAsia="Arial" w:hAnsi="Arial"/>
          <w:sz w:val="24"/>
          <w:u w:val="single"/>
        </w:rPr>
      </w:pPr>
    </w:p>
    <w:p w:rsidR="007B3782" w:rsidRDefault="007B3782" w:rsidP="00C57797">
      <w:pPr>
        <w:tabs>
          <w:tab w:val="left" w:pos="840"/>
        </w:tabs>
        <w:spacing w:line="272" w:lineRule="auto"/>
        <w:ind w:left="840" w:right="20"/>
        <w:jc w:val="both"/>
        <w:rPr>
          <w:rFonts w:ascii="Arial" w:eastAsia="Arial" w:hAnsi="Arial"/>
          <w:sz w:val="24"/>
          <w:u w:val="single"/>
        </w:rPr>
      </w:pPr>
      <w:r w:rsidRPr="007B3782">
        <w:rPr>
          <w:rFonts w:ascii="Arial" w:eastAsia="Arial" w:hAnsi="Arial"/>
          <w:sz w:val="24"/>
          <w:u w:val="single"/>
        </w:rPr>
        <w:t xml:space="preserve">Warunki wykonania </w:t>
      </w:r>
    </w:p>
    <w:p w:rsidR="007B3782" w:rsidRDefault="007B3782" w:rsidP="00C57797">
      <w:pPr>
        <w:tabs>
          <w:tab w:val="left" w:pos="840"/>
        </w:tabs>
        <w:spacing w:line="272" w:lineRule="auto"/>
        <w:ind w:left="840" w:right="20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Nawierzchnię otrzymuje się dwuetapowo. Warstwę spodnią (nośną) stanowi mieszanina granulatu gumowego zespolonego lepiszczem poliuretanowym. Na tak przygotowane podłoże gumowe za pomocą wysokoelastycznej szpachli poliuretanowej nanosi się tworzywo poliuretanowe, a następnie zasypuje granulatem. Łączna grubość nawierzchni zawiera się w przedziale 12 - 20 mm.</w:t>
      </w:r>
    </w:p>
    <w:p w:rsidR="007B3782" w:rsidRDefault="007B3782" w:rsidP="00C57797">
      <w:pPr>
        <w:tabs>
          <w:tab w:val="left" w:pos="840"/>
        </w:tabs>
        <w:spacing w:line="272" w:lineRule="auto"/>
        <w:ind w:left="840" w:right="20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Wybrany przez Inwestora system należy stosować na wszystkich warstwach bieżni. Niedopuszczalne jest łączenie technologii różnych producentów w przekroju bieżni.</w:t>
      </w:r>
    </w:p>
    <w:p w:rsidR="007B3782" w:rsidRDefault="007B3782" w:rsidP="00C57797">
      <w:pPr>
        <w:tabs>
          <w:tab w:val="left" w:pos="840"/>
        </w:tabs>
        <w:spacing w:line="272" w:lineRule="auto"/>
        <w:ind w:left="840" w:right="20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Taran należy wykonać również w miejscu oddzielenia bieżni od trybun (około 2,5 m szerokości i 100 m długości). Zapobiegnie to wnoszeniu przez zawodników zanieczyszczeń na bieżnię.</w:t>
      </w:r>
    </w:p>
    <w:p w:rsidR="00684068" w:rsidRPr="007B3782" w:rsidRDefault="00684068" w:rsidP="00C57797">
      <w:pPr>
        <w:tabs>
          <w:tab w:val="left" w:pos="840"/>
        </w:tabs>
        <w:spacing w:line="272" w:lineRule="auto"/>
        <w:ind w:left="840" w:right="20"/>
        <w:jc w:val="both"/>
        <w:rPr>
          <w:rFonts w:ascii="Arial" w:eastAsia="Arial" w:hAnsi="Arial"/>
          <w:sz w:val="24"/>
        </w:rPr>
      </w:pPr>
    </w:p>
    <w:p w:rsidR="00766B97" w:rsidRDefault="00766B97">
      <w:pPr>
        <w:rPr>
          <w:rFonts w:ascii="Arial" w:eastAsia="Arial" w:hAnsi="Arial"/>
          <w:b/>
          <w:sz w:val="24"/>
        </w:rPr>
      </w:pPr>
      <w:bookmarkStart w:id="6" w:name="page20"/>
      <w:bookmarkEnd w:id="6"/>
      <w:r>
        <w:rPr>
          <w:rFonts w:ascii="Arial" w:eastAsia="Arial" w:hAnsi="Arial"/>
          <w:b/>
          <w:sz w:val="24"/>
        </w:rPr>
        <w:br w:type="page"/>
      </w:r>
    </w:p>
    <w:p w:rsidR="00684068" w:rsidRDefault="00684068" w:rsidP="00684068">
      <w:pPr>
        <w:spacing w:line="0" w:lineRule="atLeast"/>
        <w:ind w:left="700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lastRenderedPageBreak/>
        <w:t>4.Regulamin</w:t>
      </w:r>
    </w:p>
    <w:p w:rsidR="00684068" w:rsidRDefault="00684068" w:rsidP="00684068">
      <w:pPr>
        <w:tabs>
          <w:tab w:val="left" w:pos="2748"/>
          <w:tab w:val="left" w:pos="3132"/>
        </w:tabs>
        <w:spacing w:line="52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</w:p>
    <w:p w:rsidR="00684068" w:rsidRPr="00684068" w:rsidRDefault="00684068" w:rsidP="00684068">
      <w:pPr>
        <w:pStyle w:val="NormalnyWeb"/>
        <w:shd w:val="clear" w:color="auto" w:fill="FFFFFF"/>
        <w:spacing w:before="0" w:beforeAutospacing="0" w:after="240" w:afterAutospacing="0" w:line="360" w:lineRule="atLeast"/>
        <w:jc w:val="center"/>
        <w:rPr>
          <w:rFonts w:ascii="Arial" w:hAnsi="Arial" w:cs="Arial"/>
          <w:szCs w:val="14"/>
        </w:rPr>
      </w:pPr>
      <w:r w:rsidRPr="00684068">
        <w:rPr>
          <w:rStyle w:val="Pogrubienie"/>
          <w:rFonts w:ascii="Arial" w:hAnsi="Arial" w:cs="Arial"/>
          <w:szCs w:val="14"/>
        </w:rPr>
        <w:t>REGULAMIN KORZYSTANIA Z BIEŻNI LEKKOATLETYCZNEJ</w:t>
      </w:r>
      <w:r w:rsidR="00EE7EF5">
        <w:rPr>
          <w:rStyle w:val="Pogrubienie"/>
          <w:rFonts w:ascii="Arial" w:hAnsi="Arial" w:cs="Arial"/>
          <w:szCs w:val="14"/>
        </w:rPr>
        <w:t xml:space="preserve"> ORAZ BOISKA DO PIŁKI NOŻNEJ </w:t>
      </w:r>
      <w:r w:rsidRPr="00684068">
        <w:rPr>
          <w:rStyle w:val="Pogrubienie"/>
          <w:rFonts w:ascii="Arial" w:hAnsi="Arial" w:cs="Arial"/>
          <w:szCs w:val="14"/>
        </w:rPr>
        <w:t xml:space="preserve">NA STADIONIE MIEJSKIM W </w:t>
      </w:r>
      <w:r>
        <w:rPr>
          <w:rStyle w:val="Pogrubienie"/>
          <w:rFonts w:ascii="Arial" w:hAnsi="Arial" w:cs="Arial"/>
          <w:szCs w:val="14"/>
        </w:rPr>
        <w:t>GOŁAŃCZY</w:t>
      </w:r>
      <w:r w:rsidRPr="00684068">
        <w:rPr>
          <w:rStyle w:val="Pogrubienie"/>
          <w:rFonts w:ascii="Arial" w:hAnsi="Arial" w:cs="Arial"/>
          <w:szCs w:val="14"/>
        </w:rPr>
        <w:t>         </w:t>
      </w:r>
    </w:p>
    <w:p w:rsidR="00684068" w:rsidRPr="00684068" w:rsidRDefault="00684068" w:rsidP="00684068">
      <w:pPr>
        <w:shd w:val="clear" w:color="auto" w:fill="FFFFFF"/>
        <w:jc w:val="center"/>
        <w:rPr>
          <w:rFonts w:ascii="Arial" w:hAnsi="Arial"/>
          <w:sz w:val="24"/>
          <w:szCs w:val="14"/>
        </w:rPr>
      </w:pPr>
      <w:r w:rsidRPr="00684068">
        <w:rPr>
          <w:rFonts w:ascii="Arial" w:hAnsi="Arial"/>
          <w:sz w:val="24"/>
          <w:szCs w:val="14"/>
        </w:rPr>
        <w:t>§1</w:t>
      </w:r>
    </w:p>
    <w:p w:rsidR="00684068" w:rsidRDefault="00684068" w:rsidP="00684068">
      <w:pPr>
        <w:pStyle w:val="NormalnyWeb"/>
        <w:shd w:val="clear" w:color="auto" w:fill="FFFFFF"/>
        <w:spacing w:before="0" w:beforeAutospacing="0" w:after="240" w:afterAutospacing="0" w:line="360" w:lineRule="atLeast"/>
        <w:rPr>
          <w:rFonts w:ascii="Arial" w:hAnsi="Arial" w:cs="Arial"/>
          <w:szCs w:val="14"/>
        </w:rPr>
      </w:pPr>
      <w:r w:rsidRPr="00684068">
        <w:rPr>
          <w:rFonts w:ascii="Arial" w:hAnsi="Arial" w:cs="Arial"/>
          <w:szCs w:val="14"/>
        </w:rPr>
        <w:br/>
        <w:t>Właścicielem bieżni lekkoatletycznej</w:t>
      </w:r>
      <w:r w:rsidR="00EE7EF5">
        <w:rPr>
          <w:rFonts w:ascii="Arial" w:hAnsi="Arial" w:cs="Arial"/>
          <w:szCs w:val="14"/>
        </w:rPr>
        <w:t xml:space="preserve"> oraz boiska do piłki nożnej</w:t>
      </w:r>
      <w:r w:rsidRPr="00684068">
        <w:rPr>
          <w:rFonts w:ascii="Arial" w:hAnsi="Arial" w:cs="Arial"/>
          <w:szCs w:val="14"/>
        </w:rPr>
        <w:t xml:space="preserve"> na Stadionie Miejskim w </w:t>
      </w:r>
      <w:r>
        <w:rPr>
          <w:rFonts w:ascii="Arial" w:hAnsi="Arial" w:cs="Arial"/>
          <w:szCs w:val="14"/>
        </w:rPr>
        <w:t>Gołańczy</w:t>
      </w:r>
      <w:r w:rsidR="00C30A88">
        <w:rPr>
          <w:rFonts w:ascii="Arial" w:hAnsi="Arial" w:cs="Arial"/>
          <w:szCs w:val="14"/>
        </w:rPr>
        <w:t xml:space="preserve"> jest Miasto i Gmina Gołańcz.</w:t>
      </w:r>
    </w:p>
    <w:p w:rsidR="00EE7EF5" w:rsidRDefault="00EE7EF5" w:rsidP="00684068">
      <w:pPr>
        <w:shd w:val="clear" w:color="auto" w:fill="FFFFFF"/>
        <w:jc w:val="center"/>
        <w:rPr>
          <w:rFonts w:ascii="Arial" w:hAnsi="Arial"/>
          <w:sz w:val="24"/>
          <w:szCs w:val="14"/>
        </w:rPr>
      </w:pPr>
      <w:bookmarkStart w:id="7" w:name="_GoBack"/>
      <w:bookmarkEnd w:id="7"/>
    </w:p>
    <w:p w:rsidR="00684068" w:rsidRPr="00684068" w:rsidRDefault="00684068" w:rsidP="00684068">
      <w:pPr>
        <w:shd w:val="clear" w:color="auto" w:fill="FFFFFF"/>
        <w:jc w:val="center"/>
        <w:rPr>
          <w:rFonts w:ascii="Arial" w:hAnsi="Arial"/>
          <w:sz w:val="24"/>
          <w:szCs w:val="14"/>
        </w:rPr>
      </w:pPr>
      <w:r w:rsidRPr="00684068">
        <w:rPr>
          <w:rFonts w:ascii="Arial" w:hAnsi="Arial"/>
          <w:sz w:val="24"/>
          <w:szCs w:val="14"/>
        </w:rPr>
        <w:t>§2</w:t>
      </w:r>
    </w:p>
    <w:p w:rsidR="00684068" w:rsidRPr="00684068" w:rsidRDefault="00684068" w:rsidP="00684068">
      <w:pPr>
        <w:pStyle w:val="NormalnyWeb"/>
        <w:shd w:val="clear" w:color="auto" w:fill="FFFFFF"/>
        <w:spacing w:before="0" w:beforeAutospacing="0" w:after="240" w:afterAutospacing="0" w:line="360" w:lineRule="atLeast"/>
        <w:rPr>
          <w:rFonts w:ascii="Arial" w:hAnsi="Arial" w:cs="Arial"/>
          <w:szCs w:val="14"/>
        </w:rPr>
      </w:pPr>
      <w:r w:rsidRPr="00684068">
        <w:rPr>
          <w:rFonts w:ascii="Arial" w:hAnsi="Arial" w:cs="Arial"/>
          <w:szCs w:val="14"/>
        </w:rPr>
        <w:br/>
        <w:t>Osoby korzystające bieżni lekkoatletycznej</w:t>
      </w:r>
      <w:r w:rsidR="00EE7EF5">
        <w:rPr>
          <w:rFonts w:ascii="Arial" w:hAnsi="Arial" w:cs="Arial"/>
          <w:szCs w:val="14"/>
        </w:rPr>
        <w:t xml:space="preserve"> oraz boiska do piłki nożnej</w:t>
      </w:r>
      <w:r w:rsidRPr="00684068">
        <w:rPr>
          <w:rFonts w:ascii="Arial" w:hAnsi="Arial" w:cs="Arial"/>
          <w:szCs w:val="14"/>
        </w:rPr>
        <w:t>– zwanych dalej Bieżnią</w:t>
      </w:r>
      <w:r w:rsidR="00EE7EF5">
        <w:rPr>
          <w:rFonts w:ascii="Arial" w:hAnsi="Arial" w:cs="Arial"/>
          <w:szCs w:val="14"/>
        </w:rPr>
        <w:t xml:space="preserve"> oraz Boiskiem</w:t>
      </w:r>
      <w:r w:rsidRPr="00684068">
        <w:rPr>
          <w:rFonts w:ascii="Arial" w:hAnsi="Arial" w:cs="Arial"/>
          <w:szCs w:val="14"/>
        </w:rPr>
        <w:t xml:space="preserve"> zobowiązane są do przestrzegania regulaminu korzystania ze Stadionu Miejskiego oraz niniejszego regulaminu.</w:t>
      </w:r>
    </w:p>
    <w:p w:rsidR="00684068" w:rsidRPr="00684068" w:rsidRDefault="00684068" w:rsidP="00684068">
      <w:pPr>
        <w:shd w:val="clear" w:color="auto" w:fill="FFFFFF"/>
        <w:jc w:val="center"/>
        <w:rPr>
          <w:rFonts w:ascii="Arial" w:hAnsi="Arial"/>
          <w:sz w:val="24"/>
          <w:szCs w:val="14"/>
        </w:rPr>
      </w:pPr>
      <w:r w:rsidRPr="00684068">
        <w:rPr>
          <w:rFonts w:ascii="Arial" w:hAnsi="Arial"/>
          <w:sz w:val="24"/>
          <w:szCs w:val="14"/>
        </w:rPr>
        <w:t>§3</w:t>
      </w:r>
    </w:p>
    <w:p w:rsidR="00684068" w:rsidRPr="00684068" w:rsidRDefault="00684068" w:rsidP="00684068">
      <w:pPr>
        <w:pStyle w:val="NormalnyWeb"/>
        <w:shd w:val="clear" w:color="auto" w:fill="FFFFFF"/>
        <w:spacing w:before="0" w:beforeAutospacing="0" w:after="240" w:afterAutospacing="0" w:line="360" w:lineRule="atLeast"/>
        <w:rPr>
          <w:rFonts w:ascii="Arial" w:hAnsi="Arial" w:cs="Arial"/>
          <w:szCs w:val="14"/>
        </w:rPr>
      </w:pPr>
      <w:r w:rsidRPr="00684068">
        <w:rPr>
          <w:rFonts w:ascii="Arial" w:hAnsi="Arial" w:cs="Arial"/>
          <w:szCs w:val="14"/>
        </w:rPr>
        <w:br/>
        <w:t>   1. Korzystanie z Bieżni</w:t>
      </w:r>
      <w:r w:rsidR="00EE7EF5">
        <w:rPr>
          <w:rFonts w:ascii="Arial" w:hAnsi="Arial" w:cs="Arial"/>
          <w:szCs w:val="14"/>
        </w:rPr>
        <w:t xml:space="preserve"> i Boiska</w:t>
      </w:r>
      <w:r w:rsidRPr="00684068">
        <w:rPr>
          <w:rFonts w:ascii="Arial" w:hAnsi="Arial" w:cs="Arial"/>
          <w:szCs w:val="14"/>
        </w:rPr>
        <w:t xml:space="preserve"> jest bezpłatne.</w:t>
      </w:r>
      <w:r w:rsidRPr="00684068">
        <w:rPr>
          <w:rFonts w:ascii="Arial" w:hAnsi="Arial" w:cs="Arial"/>
          <w:szCs w:val="14"/>
        </w:rPr>
        <w:br/>
        <w:t>   2. Bieżnia</w:t>
      </w:r>
      <w:r w:rsidR="00EE7EF5">
        <w:rPr>
          <w:rFonts w:ascii="Arial" w:hAnsi="Arial" w:cs="Arial"/>
          <w:szCs w:val="14"/>
        </w:rPr>
        <w:t xml:space="preserve"> i Boisko</w:t>
      </w:r>
      <w:r w:rsidRPr="00684068">
        <w:rPr>
          <w:rFonts w:ascii="Arial" w:hAnsi="Arial" w:cs="Arial"/>
          <w:szCs w:val="14"/>
        </w:rPr>
        <w:t xml:space="preserve"> jest czynna w godzinach ustalonych przez Właściciela obiektu.</w:t>
      </w:r>
      <w:r>
        <w:rPr>
          <w:rFonts w:ascii="Arial" w:hAnsi="Arial" w:cs="Arial"/>
          <w:szCs w:val="14"/>
        </w:rPr>
        <w:br/>
      </w:r>
      <w:r w:rsidRPr="00684068">
        <w:rPr>
          <w:rFonts w:ascii="Arial" w:hAnsi="Arial" w:cs="Arial"/>
          <w:szCs w:val="14"/>
        </w:rPr>
        <w:t>   4. Użytkownicy zobowiązani są do dbałości o Bieżnię</w:t>
      </w:r>
      <w:r w:rsidR="00EE7EF5">
        <w:rPr>
          <w:rFonts w:ascii="Arial" w:hAnsi="Arial" w:cs="Arial"/>
          <w:szCs w:val="14"/>
        </w:rPr>
        <w:t xml:space="preserve"> i Boisko</w:t>
      </w:r>
      <w:r w:rsidRPr="00684068">
        <w:rPr>
          <w:rFonts w:ascii="Arial" w:hAnsi="Arial" w:cs="Arial"/>
          <w:szCs w:val="14"/>
        </w:rPr>
        <w:t xml:space="preserve"> oraz wszystkie urządzenia znajdujące się na terenie obiektu.</w:t>
      </w:r>
      <w:r w:rsidRPr="00684068">
        <w:rPr>
          <w:rFonts w:ascii="Arial" w:hAnsi="Arial" w:cs="Arial"/>
          <w:szCs w:val="14"/>
        </w:rPr>
        <w:br/>
        <w:t>   5. Osoby, które zniszczą lub uszkodzą sprzęt i urządzenia Bieżni</w:t>
      </w:r>
      <w:r w:rsidR="00EE7EF5">
        <w:rPr>
          <w:rFonts w:ascii="Arial" w:hAnsi="Arial" w:cs="Arial"/>
          <w:szCs w:val="14"/>
        </w:rPr>
        <w:t xml:space="preserve"> i Boiska</w:t>
      </w:r>
      <w:r w:rsidRPr="00684068">
        <w:rPr>
          <w:rFonts w:ascii="Arial" w:hAnsi="Arial" w:cs="Arial"/>
          <w:szCs w:val="14"/>
        </w:rPr>
        <w:t>, bądź ich opiekunowie prawni, poniosą odpowiedzialność materialną, przy czym będzie ona proporcjonalna do wielkości zniszczeń i wartości zniszczonego lub uszkodzonego mienia.</w:t>
      </w:r>
    </w:p>
    <w:p w:rsidR="00684068" w:rsidRPr="00684068" w:rsidRDefault="00684068" w:rsidP="00684068">
      <w:pPr>
        <w:shd w:val="clear" w:color="auto" w:fill="FFFFFF"/>
        <w:jc w:val="center"/>
        <w:rPr>
          <w:rFonts w:ascii="Arial" w:hAnsi="Arial"/>
          <w:sz w:val="24"/>
          <w:szCs w:val="14"/>
        </w:rPr>
      </w:pPr>
      <w:r w:rsidRPr="00684068">
        <w:rPr>
          <w:rFonts w:ascii="Arial" w:hAnsi="Arial"/>
          <w:sz w:val="24"/>
          <w:szCs w:val="14"/>
        </w:rPr>
        <w:t>§ 4</w:t>
      </w:r>
    </w:p>
    <w:p w:rsidR="00684068" w:rsidRPr="00684068" w:rsidRDefault="00684068" w:rsidP="00684068">
      <w:pPr>
        <w:pStyle w:val="NormalnyWeb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szCs w:val="14"/>
        </w:rPr>
      </w:pPr>
      <w:r w:rsidRPr="00684068">
        <w:rPr>
          <w:rFonts w:ascii="Arial" w:hAnsi="Arial" w:cs="Arial"/>
          <w:szCs w:val="14"/>
        </w:rPr>
        <w:br/>
        <w:t xml:space="preserve">Na Bieżni </w:t>
      </w:r>
      <w:r w:rsidR="00EE7EF5">
        <w:rPr>
          <w:rFonts w:ascii="Arial" w:hAnsi="Arial" w:cs="Arial"/>
          <w:szCs w:val="14"/>
        </w:rPr>
        <w:t xml:space="preserve">i Boisku </w:t>
      </w:r>
      <w:r w:rsidRPr="00684068">
        <w:rPr>
          <w:rFonts w:ascii="Arial" w:hAnsi="Arial" w:cs="Arial"/>
          <w:szCs w:val="14"/>
        </w:rPr>
        <w:t>zabrania się:</w:t>
      </w:r>
      <w:r w:rsidRPr="00684068">
        <w:rPr>
          <w:rFonts w:ascii="Arial" w:hAnsi="Arial" w:cs="Arial"/>
          <w:szCs w:val="14"/>
        </w:rPr>
        <w:br/>
        <w:t>-       używania butów piłkarskich na wysokich i metalowych korkach lub butów niesportowych,</w:t>
      </w:r>
      <w:r w:rsidRPr="00684068">
        <w:rPr>
          <w:rFonts w:ascii="Arial" w:hAnsi="Arial" w:cs="Arial"/>
          <w:szCs w:val="14"/>
        </w:rPr>
        <w:br/>
        <w:t>-    wprowadzania i użytkowania sprzętu innego niż zgodnego z przeznaczeniem Bieżni</w:t>
      </w:r>
      <w:r w:rsidR="00EE7EF5">
        <w:rPr>
          <w:rFonts w:ascii="Arial" w:hAnsi="Arial" w:cs="Arial"/>
          <w:szCs w:val="14"/>
        </w:rPr>
        <w:t xml:space="preserve"> i Bosika</w:t>
      </w:r>
      <w:r w:rsidRPr="00684068">
        <w:rPr>
          <w:rFonts w:ascii="Arial" w:hAnsi="Arial" w:cs="Arial"/>
          <w:szCs w:val="14"/>
        </w:rPr>
        <w:t>, np. rower, deskorolka, rolki, itp.,</w:t>
      </w:r>
      <w:r w:rsidRPr="00684068">
        <w:rPr>
          <w:rFonts w:ascii="Arial" w:hAnsi="Arial" w:cs="Arial"/>
          <w:szCs w:val="14"/>
        </w:rPr>
        <w:br/>
        <w:t>-     niszczenia urządzeń sportowych i powierzchni tartanowej,</w:t>
      </w:r>
      <w:r w:rsidRPr="00684068">
        <w:rPr>
          <w:rFonts w:ascii="Arial" w:hAnsi="Arial" w:cs="Arial"/>
          <w:szCs w:val="14"/>
        </w:rPr>
        <w:br/>
        <w:t>-     wchodzenia na ogrodzenie i urządzenia sportowe,</w:t>
      </w:r>
      <w:r w:rsidRPr="00684068">
        <w:rPr>
          <w:rFonts w:ascii="Arial" w:hAnsi="Arial" w:cs="Arial"/>
          <w:szCs w:val="14"/>
        </w:rPr>
        <w:br/>
        <w:t>-     palenia tytoniu, spożywania alkoholu, napojów i jedzenia,</w:t>
      </w:r>
      <w:r w:rsidRPr="00684068">
        <w:rPr>
          <w:rFonts w:ascii="Arial" w:hAnsi="Arial" w:cs="Arial"/>
          <w:szCs w:val="14"/>
        </w:rPr>
        <w:br/>
        <w:t>-     zaśmiecania, wnoszenia opakowań szklanych i metalowych,</w:t>
      </w:r>
      <w:r w:rsidRPr="00684068">
        <w:rPr>
          <w:rFonts w:ascii="Arial" w:hAnsi="Arial" w:cs="Arial"/>
          <w:szCs w:val="14"/>
        </w:rPr>
        <w:br/>
        <w:t>-     przeszkadzania innym użytkownikom Bieżni</w:t>
      </w:r>
      <w:r w:rsidR="00EE7EF5">
        <w:rPr>
          <w:rFonts w:ascii="Arial" w:hAnsi="Arial" w:cs="Arial"/>
          <w:szCs w:val="14"/>
        </w:rPr>
        <w:t xml:space="preserve"> i Boiska</w:t>
      </w:r>
      <w:r w:rsidRPr="00684068">
        <w:rPr>
          <w:rFonts w:ascii="Arial" w:hAnsi="Arial" w:cs="Arial"/>
          <w:szCs w:val="14"/>
        </w:rPr>
        <w:t>,</w:t>
      </w:r>
      <w:r w:rsidRPr="00684068">
        <w:rPr>
          <w:rFonts w:ascii="Arial" w:hAnsi="Arial" w:cs="Arial"/>
          <w:szCs w:val="14"/>
        </w:rPr>
        <w:br/>
        <w:t>-     zakłócania porządku i używania słów wulgarnych,</w:t>
      </w:r>
      <w:r w:rsidRPr="00684068">
        <w:rPr>
          <w:rFonts w:ascii="Arial" w:hAnsi="Arial" w:cs="Arial"/>
          <w:szCs w:val="14"/>
        </w:rPr>
        <w:br/>
        <w:t>-     korzystania z Bieżni</w:t>
      </w:r>
      <w:r w:rsidR="00EE7EF5">
        <w:rPr>
          <w:rFonts w:ascii="Arial" w:hAnsi="Arial" w:cs="Arial"/>
          <w:szCs w:val="14"/>
        </w:rPr>
        <w:t xml:space="preserve"> i Boiska</w:t>
      </w:r>
      <w:r w:rsidRPr="00684068">
        <w:rPr>
          <w:rFonts w:ascii="Arial" w:hAnsi="Arial" w:cs="Arial"/>
          <w:szCs w:val="14"/>
        </w:rPr>
        <w:t xml:space="preserve"> osobie małoletniej poniżej 15 roku życia bez opieki osoby dorosłej,</w:t>
      </w:r>
      <w:r w:rsidRPr="00684068">
        <w:rPr>
          <w:rFonts w:ascii="Arial" w:hAnsi="Arial" w:cs="Arial"/>
          <w:szCs w:val="14"/>
        </w:rPr>
        <w:br/>
        <w:t xml:space="preserve">-     korzystania z Bieżni i </w:t>
      </w:r>
      <w:r w:rsidR="00EE7EF5">
        <w:rPr>
          <w:rFonts w:ascii="Arial" w:hAnsi="Arial" w:cs="Arial"/>
          <w:szCs w:val="14"/>
        </w:rPr>
        <w:t>Boiska</w:t>
      </w:r>
      <w:r w:rsidRPr="00684068">
        <w:rPr>
          <w:rFonts w:ascii="Arial" w:hAnsi="Arial" w:cs="Arial"/>
          <w:szCs w:val="14"/>
        </w:rPr>
        <w:t xml:space="preserve"> po zmroku i w warunkach ograniczonej widoczności,</w:t>
      </w:r>
      <w:r w:rsidRPr="00684068">
        <w:rPr>
          <w:rFonts w:ascii="Arial" w:hAnsi="Arial" w:cs="Arial"/>
          <w:szCs w:val="14"/>
        </w:rPr>
        <w:br/>
        <w:t xml:space="preserve">-    korzystania z Bieżni i </w:t>
      </w:r>
      <w:r w:rsidR="00EE7EF5">
        <w:rPr>
          <w:rFonts w:ascii="Arial" w:hAnsi="Arial" w:cs="Arial"/>
          <w:szCs w:val="14"/>
        </w:rPr>
        <w:t>Boiska</w:t>
      </w:r>
      <w:r w:rsidRPr="00684068">
        <w:rPr>
          <w:rFonts w:ascii="Arial" w:hAnsi="Arial" w:cs="Arial"/>
          <w:szCs w:val="14"/>
        </w:rPr>
        <w:t xml:space="preserve"> w trakcie imprez sportowych odbywających się na </w:t>
      </w:r>
      <w:r w:rsidRPr="00684068">
        <w:rPr>
          <w:rFonts w:ascii="Arial" w:hAnsi="Arial" w:cs="Arial"/>
          <w:szCs w:val="14"/>
        </w:rPr>
        <w:lastRenderedPageBreak/>
        <w:t xml:space="preserve">Bieżni i </w:t>
      </w:r>
      <w:r w:rsidR="00EE7EF5">
        <w:rPr>
          <w:rFonts w:ascii="Arial" w:hAnsi="Arial" w:cs="Arial"/>
          <w:szCs w:val="14"/>
        </w:rPr>
        <w:t>Boiska</w:t>
      </w:r>
      <w:r w:rsidRPr="00684068">
        <w:rPr>
          <w:rFonts w:ascii="Arial" w:hAnsi="Arial" w:cs="Arial"/>
          <w:szCs w:val="14"/>
        </w:rPr>
        <w:t xml:space="preserve"> lub płycie głównej boiska,</w:t>
      </w:r>
      <w:r w:rsidRPr="00684068">
        <w:rPr>
          <w:rFonts w:ascii="Arial" w:hAnsi="Arial" w:cs="Arial"/>
          <w:szCs w:val="14"/>
        </w:rPr>
        <w:br/>
        <w:t>-    wprowadzania zwierząt.</w:t>
      </w:r>
    </w:p>
    <w:p w:rsidR="00684068" w:rsidRPr="00684068" w:rsidRDefault="00684068" w:rsidP="00684068">
      <w:pPr>
        <w:pStyle w:val="NormalnyWeb"/>
        <w:shd w:val="clear" w:color="auto" w:fill="FFFFFF"/>
        <w:spacing w:before="0" w:beforeAutospacing="0" w:after="0" w:afterAutospacing="0" w:line="360" w:lineRule="atLeast"/>
        <w:jc w:val="center"/>
        <w:rPr>
          <w:rFonts w:ascii="Arial" w:hAnsi="Arial" w:cs="Arial"/>
          <w:szCs w:val="14"/>
        </w:rPr>
      </w:pPr>
      <w:r w:rsidRPr="00684068">
        <w:rPr>
          <w:rFonts w:ascii="Arial" w:hAnsi="Arial" w:cs="Arial"/>
          <w:szCs w:val="14"/>
        </w:rPr>
        <w:t>§5</w:t>
      </w:r>
    </w:p>
    <w:p w:rsidR="00684068" w:rsidRDefault="00684068" w:rsidP="00684068">
      <w:pPr>
        <w:pStyle w:val="NormalnyWeb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szCs w:val="14"/>
        </w:rPr>
      </w:pPr>
      <w:r w:rsidRPr="00684068">
        <w:rPr>
          <w:rFonts w:ascii="Arial" w:hAnsi="Arial" w:cs="Arial"/>
          <w:szCs w:val="14"/>
        </w:rPr>
        <w:br/>
        <w:t xml:space="preserve">1. Właściciel nie ponosi odpowiedzialności za wypadki powstałe w trakcie korzystania z Bieżni i </w:t>
      </w:r>
      <w:r w:rsidR="00EE7EF5">
        <w:rPr>
          <w:rFonts w:ascii="Arial" w:hAnsi="Arial" w:cs="Arial"/>
          <w:szCs w:val="14"/>
        </w:rPr>
        <w:t>Boiska</w:t>
      </w:r>
      <w:r w:rsidRPr="00684068">
        <w:rPr>
          <w:rFonts w:ascii="Arial" w:hAnsi="Arial" w:cs="Arial"/>
          <w:szCs w:val="14"/>
        </w:rPr>
        <w:t>.</w:t>
      </w:r>
      <w:r w:rsidRPr="00684068">
        <w:rPr>
          <w:rFonts w:ascii="Arial" w:hAnsi="Arial" w:cs="Arial"/>
          <w:szCs w:val="14"/>
        </w:rPr>
        <w:br/>
        <w:t xml:space="preserve">2. Korzystający z Bieżni i </w:t>
      </w:r>
      <w:r w:rsidR="00EE7EF5">
        <w:rPr>
          <w:rFonts w:ascii="Arial" w:hAnsi="Arial" w:cs="Arial"/>
          <w:szCs w:val="14"/>
        </w:rPr>
        <w:t>Boiska</w:t>
      </w:r>
      <w:r w:rsidRPr="00684068">
        <w:rPr>
          <w:rFonts w:ascii="Arial" w:hAnsi="Arial" w:cs="Arial"/>
          <w:szCs w:val="14"/>
        </w:rPr>
        <w:t xml:space="preserve"> są zobowiązani do bezwzględnego przestrzegania niniejszego Regulaminu, przepisów ppoż. i bhp, a w szczególności zastosowania się do uwag Właściciela.</w:t>
      </w:r>
      <w:r w:rsidRPr="00684068">
        <w:rPr>
          <w:rFonts w:ascii="Arial" w:hAnsi="Arial" w:cs="Arial"/>
          <w:szCs w:val="14"/>
        </w:rPr>
        <w:br/>
        <w:t xml:space="preserve">3. Osoby naruszające porządek publiczny lub przepisy niniejszego Regulaminu będą usuwane z Bieżni i </w:t>
      </w:r>
      <w:r w:rsidR="00EE7EF5">
        <w:rPr>
          <w:rFonts w:ascii="Arial" w:hAnsi="Arial" w:cs="Arial"/>
          <w:szCs w:val="14"/>
        </w:rPr>
        <w:t>Boiska</w:t>
      </w:r>
      <w:r w:rsidRPr="00684068">
        <w:rPr>
          <w:rFonts w:ascii="Arial" w:hAnsi="Arial" w:cs="Arial"/>
          <w:szCs w:val="14"/>
        </w:rPr>
        <w:t xml:space="preserve"> oraz mogą być pociągnięte do odpowiedzialności karno-administracyjnej.</w:t>
      </w:r>
      <w:r w:rsidRPr="00684068">
        <w:rPr>
          <w:rFonts w:ascii="Arial" w:hAnsi="Arial" w:cs="Arial"/>
          <w:szCs w:val="14"/>
        </w:rPr>
        <w:br/>
        <w:t xml:space="preserve">4. Nadzór nad Bieżnią i </w:t>
      </w:r>
      <w:r w:rsidR="00EE7EF5">
        <w:rPr>
          <w:rFonts w:ascii="Arial" w:hAnsi="Arial" w:cs="Arial"/>
          <w:szCs w:val="14"/>
        </w:rPr>
        <w:t>Boiska</w:t>
      </w:r>
      <w:r w:rsidRPr="00684068">
        <w:rPr>
          <w:rFonts w:ascii="Arial" w:hAnsi="Arial" w:cs="Arial"/>
          <w:szCs w:val="14"/>
        </w:rPr>
        <w:t xml:space="preserve"> oraz kontrolę realizacji zapisów niniejszego regulaminu pełni właściciel obiektu – Kierownik Stadionu lub osoba przez niego upoważniona.</w:t>
      </w:r>
      <w:r w:rsidRPr="00684068">
        <w:rPr>
          <w:rFonts w:ascii="Arial" w:hAnsi="Arial" w:cs="Arial"/>
          <w:szCs w:val="14"/>
        </w:rPr>
        <w:br/>
        <w:t xml:space="preserve">5. Teren Bieżni i </w:t>
      </w:r>
      <w:r w:rsidR="00EE7EF5">
        <w:rPr>
          <w:rFonts w:ascii="Arial" w:hAnsi="Arial" w:cs="Arial"/>
          <w:szCs w:val="14"/>
        </w:rPr>
        <w:t>Boiska</w:t>
      </w:r>
      <w:r w:rsidRPr="00684068">
        <w:rPr>
          <w:rFonts w:ascii="Arial" w:hAnsi="Arial" w:cs="Arial"/>
          <w:szCs w:val="14"/>
        </w:rPr>
        <w:t xml:space="preserve"> objęty jest monitoringiem wizyjnym.</w:t>
      </w:r>
    </w:p>
    <w:p w:rsidR="00684068" w:rsidRPr="00684068" w:rsidRDefault="00684068" w:rsidP="00684068">
      <w:pPr>
        <w:pStyle w:val="NormalnyWeb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szCs w:val="14"/>
        </w:rPr>
      </w:pPr>
    </w:p>
    <w:p w:rsidR="0055692C" w:rsidRDefault="00684068" w:rsidP="00684068">
      <w:pPr>
        <w:spacing w:line="0" w:lineRule="atLeast"/>
        <w:ind w:left="700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 xml:space="preserve"> </w:t>
      </w:r>
      <w:r w:rsidR="00C57797">
        <w:rPr>
          <w:rFonts w:ascii="Arial" w:eastAsia="Arial" w:hAnsi="Arial"/>
          <w:b/>
          <w:sz w:val="24"/>
        </w:rPr>
        <w:t>4</w:t>
      </w:r>
      <w:r w:rsidR="009C6F90">
        <w:rPr>
          <w:rFonts w:ascii="Arial" w:eastAsia="Arial" w:hAnsi="Arial"/>
          <w:b/>
          <w:sz w:val="24"/>
        </w:rPr>
        <w:t>.Warunki ochrony ppoż.</w:t>
      </w:r>
    </w:p>
    <w:p w:rsidR="0055692C" w:rsidRDefault="0055692C">
      <w:pPr>
        <w:spacing w:line="52" w:lineRule="exact"/>
        <w:rPr>
          <w:rFonts w:ascii="Times New Roman" w:eastAsia="Times New Roman" w:hAnsi="Times New Roman"/>
        </w:rPr>
      </w:pPr>
    </w:p>
    <w:p w:rsidR="0055692C" w:rsidRDefault="009C6F90">
      <w:pPr>
        <w:spacing w:line="273" w:lineRule="auto"/>
        <w:ind w:left="700" w:right="20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Projektowane boiska nie zmieniają warunków ochrony ppoż. dla obiektu. Drogi ewakuacyjne dojścia i wejścia służące ewakuacji pozostają bez zmian. Projektowan</w:t>
      </w:r>
      <w:r w:rsidR="00ED12A6">
        <w:rPr>
          <w:rFonts w:ascii="Arial" w:eastAsia="Arial" w:hAnsi="Arial"/>
          <w:sz w:val="24"/>
        </w:rPr>
        <w:t>a przebudowa</w:t>
      </w:r>
      <w:r>
        <w:rPr>
          <w:rFonts w:ascii="Arial" w:eastAsia="Arial" w:hAnsi="Arial"/>
          <w:sz w:val="24"/>
        </w:rPr>
        <w:t xml:space="preserve"> boiska oraz wyposażenie wykonane są z materiałów nie rozprzestrzeniających ognia.</w:t>
      </w:r>
    </w:p>
    <w:p w:rsidR="0055692C" w:rsidRDefault="00ED12A6">
      <w:pPr>
        <w:spacing w:line="20" w:lineRule="exact"/>
        <w:rPr>
          <w:rFonts w:ascii="Times New Roman" w:eastAsia="Times New Roman" w:hAnsi="Times New Roman"/>
        </w:rPr>
        <w:sectPr w:rsidR="0055692C">
          <w:pgSz w:w="11900" w:h="16838"/>
          <w:pgMar w:top="1307" w:right="1406" w:bottom="418" w:left="1420" w:header="0" w:footer="0" w:gutter="0"/>
          <w:cols w:space="0" w:equalWidth="0">
            <w:col w:w="9080"/>
          </w:cols>
          <w:docGrid w:linePitch="360"/>
        </w:sectPr>
      </w:pPr>
      <w:r>
        <w:rPr>
          <w:rFonts w:ascii="Arial" w:eastAsia="Arial" w:hAnsi="Arial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-19685</wp:posOffset>
            </wp:positionH>
            <wp:positionV relativeFrom="paragraph">
              <wp:posOffset>5247005</wp:posOffset>
            </wp:positionV>
            <wp:extent cx="5798185" cy="8890"/>
            <wp:effectExtent l="635" t="0" r="0" b="0"/>
            <wp:wrapNone/>
            <wp:docPr id="60" name="Obraz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185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4068" w:rsidRDefault="00684068" w:rsidP="00684068">
      <w:pPr>
        <w:spacing w:line="200" w:lineRule="exact"/>
        <w:jc w:val="center"/>
        <w:rPr>
          <w:rFonts w:ascii="Times New Roman" w:eastAsia="Times New Roman" w:hAnsi="Times New Roman"/>
          <w:i/>
          <w:u w:val="single"/>
        </w:rPr>
      </w:pPr>
      <w:r w:rsidRPr="00684068">
        <w:rPr>
          <w:rFonts w:ascii="Times New Roman" w:eastAsia="Times New Roman" w:hAnsi="Times New Roman"/>
          <w:i/>
          <w:u w:val="single"/>
        </w:rPr>
        <w:t>Projektował</w:t>
      </w:r>
      <w:r>
        <w:rPr>
          <w:rFonts w:ascii="Times New Roman" w:eastAsia="Times New Roman" w:hAnsi="Times New Roman"/>
          <w:i/>
          <w:u w:val="single"/>
        </w:rPr>
        <w:t>:</w:t>
      </w:r>
    </w:p>
    <w:p w:rsidR="00684068" w:rsidRPr="00684068" w:rsidRDefault="00684068" w:rsidP="00684068">
      <w:pPr>
        <w:spacing w:line="200" w:lineRule="exact"/>
        <w:jc w:val="center"/>
        <w:rPr>
          <w:rFonts w:ascii="Times New Roman" w:eastAsia="Times New Roman" w:hAnsi="Times New Roman"/>
          <w:i/>
          <w:u w:val="single"/>
        </w:rPr>
      </w:pPr>
    </w:p>
    <w:p w:rsidR="00684068" w:rsidRPr="00684068" w:rsidRDefault="00684068" w:rsidP="00684068">
      <w:pPr>
        <w:autoSpaceDE w:val="0"/>
        <w:autoSpaceDN w:val="0"/>
        <w:adjustRightInd w:val="0"/>
        <w:ind w:left="355" w:firstLine="353"/>
        <w:jc w:val="center"/>
        <w:rPr>
          <w:b/>
          <w:bCs/>
          <w:color w:val="000000"/>
          <w:sz w:val="22"/>
          <w:szCs w:val="13"/>
        </w:rPr>
      </w:pPr>
      <w:r w:rsidRPr="00684068">
        <w:rPr>
          <w:b/>
          <w:bCs/>
          <w:color w:val="000000"/>
          <w:sz w:val="22"/>
          <w:szCs w:val="13"/>
        </w:rPr>
        <w:t>mgr inż. arch Tadeusz TYLKA</w:t>
      </w:r>
    </w:p>
    <w:p w:rsidR="00684068" w:rsidRPr="00332271" w:rsidRDefault="00684068" w:rsidP="00684068">
      <w:pPr>
        <w:autoSpaceDE w:val="0"/>
        <w:autoSpaceDN w:val="0"/>
        <w:adjustRightInd w:val="0"/>
        <w:ind w:left="355" w:firstLine="353"/>
        <w:jc w:val="center"/>
        <w:rPr>
          <w:rFonts w:ascii="Arial" w:hAnsi="Arial"/>
          <w:b/>
          <w:color w:val="000000"/>
          <w:sz w:val="16"/>
          <w:szCs w:val="9"/>
        </w:rPr>
      </w:pPr>
      <w:r w:rsidRPr="00332271">
        <w:rPr>
          <w:rFonts w:ascii="Arial" w:hAnsi="Arial"/>
          <w:color w:val="000000"/>
          <w:sz w:val="16"/>
          <w:szCs w:val="9"/>
        </w:rPr>
        <w:t>Upr. budowlane do projektowania</w:t>
      </w:r>
    </w:p>
    <w:p w:rsidR="00684068" w:rsidRPr="00332271" w:rsidRDefault="00684068" w:rsidP="00684068">
      <w:pPr>
        <w:autoSpaceDE w:val="0"/>
        <w:autoSpaceDN w:val="0"/>
        <w:adjustRightInd w:val="0"/>
        <w:ind w:left="355" w:firstLine="353"/>
        <w:jc w:val="center"/>
        <w:rPr>
          <w:rFonts w:ascii="Arial" w:hAnsi="Arial"/>
          <w:b/>
          <w:color w:val="000000"/>
          <w:sz w:val="16"/>
          <w:szCs w:val="9"/>
        </w:rPr>
      </w:pPr>
      <w:r w:rsidRPr="00332271">
        <w:rPr>
          <w:rFonts w:ascii="Arial" w:hAnsi="Arial"/>
          <w:color w:val="000000"/>
          <w:sz w:val="16"/>
          <w:szCs w:val="9"/>
        </w:rPr>
        <w:t>i nadzorowania bud. w spec.</w:t>
      </w:r>
    </w:p>
    <w:p w:rsidR="00684068" w:rsidRPr="00332271" w:rsidRDefault="00684068" w:rsidP="00684068">
      <w:pPr>
        <w:autoSpaceDE w:val="0"/>
        <w:autoSpaceDN w:val="0"/>
        <w:adjustRightInd w:val="0"/>
        <w:ind w:left="355" w:firstLine="353"/>
        <w:jc w:val="center"/>
        <w:rPr>
          <w:rFonts w:ascii="Arial" w:hAnsi="Arial"/>
          <w:b/>
          <w:color w:val="000000"/>
          <w:sz w:val="16"/>
          <w:szCs w:val="9"/>
        </w:rPr>
      </w:pPr>
      <w:r w:rsidRPr="00332271">
        <w:rPr>
          <w:rFonts w:ascii="Arial" w:hAnsi="Arial"/>
          <w:color w:val="000000"/>
          <w:sz w:val="16"/>
          <w:szCs w:val="9"/>
        </w:rPr>
        <w:t>architektonicznej bez ograniczeń,</w:t>
      </w:r>
    </w:p>
    <w:p w:rsidR="00684068" w:rsidRPr="00332271" w:rsidRDefault="00684068" w:rsidP="00684068">
      <w:pPr>
        <w:autoSpaceDE w:val="0"/>
        <w:autoSpaceDN w:val="0"/>
        <w:adjustRightInd w:val="0"/>
        <w:ind w:left="355" w:firstLine="353"/>
        <w:jc w:val="center"/>
        <w:rPr>
          <w:rFonts w:ascii="Arial" w:hAnsi="Arial"/>
          <w:b/>
          <w:color w:val="000000"/>
          <w:sz w:val="16"/>
          <w:szCs w:val="9"/>
        </w:rPr>
      </w:pPr>
      <w:r w:rsidRPr="00332271">
        <w:rPr>
          <w:rFonts w:ascii="Arial" w:hAnsi="Arial"/>
          <w:color w:val="000000"/>
          <w:sz w:val="16"/>
          <w:szCs w:val="9"/>
        </w:rPr>
        <w:t>konstrukcyjnej ograniczonej</w:t>
      </w:r>
    </w:p>
    <w:p w:rsidR="00684068" w:rsidRPr="00332271" w:rsidRDefault="00684068" w:rsidP="00684068">
      <w:pPr>
        <w:autoSpaceDE w:val="0"/>
        <w:autoSpaceDN w:val="0"/>
        <w:adjustRightInd w:val="0"/>
        <w:ind w:left="355" w:firstLine="353"/>
        <w:jc w:val="center"/>
        <w:rPr>
          <w:rFonts w:ascii="Arial" w:hAnsi="Arial"/>
          <w:b/>
          <w:color w:val="000000"/>
          <w:sz w:val="40"/>
          <w:szCs w:val="27"/>
        </w:rPr>
      </w:pPr>
      <w:r w:rsidRPr="00332271">
        <w:rPr>
          <w:rFonts w:ascii="Arial" w:hAnsi="Arial"/>
          <w:color w:val="000000"/>
          <w:sz w:val="16"/>
          <w:szCs w:val="9"/>
        </w:rPr>
        <w:t>Nr. ewid. NN-8345/474/81, WOLA-WP-0334</w:t>
      </w:r>
    </w:p>
    <w:p w:rsidR="00684068" w:rsidRDefault="00684068" w:rsidP="00684068">
      <w:pPr>
        <w:spacing w:line="200" w:lineRule="exact"/>
        <w:rPr>
          <w:rFonts w:ascii="Times New Roman" w:eastAsia="Times New Roman" w:hAnsi="Times New Roman"/>
        </w:rPr>
      </w:pPr>
    </w:p>
    <w:p w:rsidR="00684068" w:rsidRDefault="00684068" w:rsidP="00684068">
      <w:pPr>
        <w:spacing w:line="200" w:lineRule="exact"/>
        <w:jc w:val="center"/>
        <w:rPr>
          <w:rFonts w:ascii="Times New Roman" w:eastAsia="Times New Roman" w:hAnsi="Times New Roman"/>
          <w:i/>
          <w:u w:val="single"/>
        </w:rPr>
      </w:pPr>
      <w:r>
        <w:rPr>
          <w:rFonts w:ascii="Times New Roman" w:eastAsia="Times New Roman" w:hAnsi="Times New Roman"/>
          <w:i/>
          <w:u w:val="single"/>
        </w:rPr>
        <w:t>Opracował:</w:t>
      </w:r>
    </w:p>
    <w:p w:rsidR="00684068" w:rsidRPr="00684068" w:rsidRDefault="00684068" w:rsidP="00684068">
      <w:pPr>
        <w:autoSpaceDE w:val="0"/>
        <w:autoSpaceDN w:val="0"/>
        <w:adjustRightInd w:val="0"/>
        <w:ind w:left="355" w:firstLine="353"/>
        <w:jc w:val="center"/>
        <w:rPr>
          <w:b/>
          <w:bCs/>
          <w:color w:val="000000"/>
          <w:sz w:val="22"/>
          <w:szCs w:val="13"/>
        </w:rPr>
      </w:pPr>
      <w:r w:rsidRPr="00684068">
        <w:rPr>
          <w:b/>
          <w:bCs/>
          <w:color w:val="000000"/>
          <w:sz w:val="22"/>
          <w:szCs w:val="13"/>
        </w:rPr>
        <w:t>inż. arch Mateusz Zacharko</w:t>
      </w:r>
    </w:p>
    <w:p w:rsidR="00684068" w:rsidRDefault="00684068" w:rsidP="00684068">
      <w:pPr>
        <w:autoSpaceDE w:val="0"/>
        <w:autoSpaceDN w:val="0"/>
        <w:adjustRightInd w:val="0"/>
        <w:ind w:left="355" w:firstLine="353"/>
        <w:jc w:val="center"/>
        <w:rPr>
          <w:rFonts w:ascii="Arial" w:hAnsi="Arial"/>
          <w:color w:val="000000"/>
          <w:sz w:val="16"/>
          <w:szCs w:val="9"/>
        </w:rPr>
      </w:pPr>
      <w:r>
        <w:rPr>
          <w:rFonts w:ascii="Arial" w:hAnsi="Arial"/>
          <w:color w:val="000000"/>
          <w:sz w:val="16"/>
          <w:szCs w:val="9"/>
        </w:rPr>
        <w:t>Specjalność budownictwo ogólne</w:t>
      </w:r>
    </w:p>
    <w:p w:rsidR="00684068" w:rsidRPr="00684068" w:rsidRDefault="00684068" w:rsidP="00684068">
      <w:pPr>
        <w:autoSpaceDE w:val="0"/>
        <w:autoSpaceDN w:val="0"/>
        <w:adjustRightInd w:val="0"/>
        <w:ind w:left="355" w:firstLine="353"/>
        <w:jc w:val="center"/>
        <w:rPr>
          <w:rFonts w:ascii="Arial" w:hAnsi="Arial"/>
          <w:color w:val="000000"/>
          <w:sz w:val="16"/>
          <w:szCs w:val="9"/>
        </w:rPr>
      </w:pPr>
      <w:r>
        <w:rPr>
          <w:rFonts w:ascii="Arial" w:hAnsi="Arial"/>
          <w:color w:val="000000"/>
          <w:sz w:val="16"/>
          <w:szCs w:val="9"/>
        </w:rPr>
        <w:t>i projektowanie architektoniczne</w:t>
      </w:r>
    </w:p>
    <w:p w:rsidR="00684068" w:rsidRDefault="00684068" w:rsidP="00684068">
      <w:pPr>
        <w:spacing w:line="200" w:lineRule="exact"/>
        <w:rPr>
          <w:rFonts w:ascii="Times New Roman" w:eastAsia="Times New Roman" w:hAnsi="Times New Roman"/>
        </w:rPr>
      </w:pPr>
    </w:p>
    <w:p w:rsidR="00684068" w:rsidRDefault="00684068" w:rsidP="00684068">
      <w:pPr>
        <w:spacing w:line="200" w:lineRule="exact"/>
        <w:rPr>
          <w:rFonts w:ascii="Times New Roman" w:eastAsia="Times New Roman" w:hAnsi="Times New Roman"/>
        </w:rPr>
      </w:pPr>
    </w:p>
    <w:p w:rsidR="00684068" w:rsidRDefault="00684068" w:rsidP="00684068">
      <w:pPr>
        <w:spacing w:line="200" w:lineRule="exact"/>
        <w:rPr>
          <w:rFonts w:ascii="Times New Roman" w:eastAsia="Times New Roman" w:hAnsi="Times New Roman"/>
        </w:rPr>
      </w:pPr>
    </w:p>
    <w:p w:rsidR="00684068" w:rsidRDefault="00684068" w:rsidP="00684068">
      <w:pPr>
        <w:spacing w:line="200" w:lineRule="exact"/>
        <w:rPr>
          <w:rFonts w:ascii="Times New Roman" w:eastAsia="Times New Roman" w:hAnsi="Times New Roman"/>
        </w:rPr>
      </w:pPr>
    </w:p>
    <w:p w:rsidR="00684068" w:rsidRDefault="00684068" w:rsidP="00684068">
      <w:pPr>
        <w:spacing w:line="200" w:lineRule="exact"/>
        <w:rPr>
          <w:rFonts w:ascii="Times New Roman" w:eastAsia="Times New Roman" w:hAnsi="Times New Roman"/>
        </w:rPr>
      </w:pPr>
    </w:p>
    <w:p w:rsidR="0055692C" w:rsidRDefault="0055692C">
      <w:pPr>
        <w:spacing w:line="200" w:lineRule="exact"/>
        <w:rPr>
          <w:rFonts w:ascii="Times New Roman" w:eastAsia="Times New Roman" w:hAnsi="Times New Roman"/>
        </w:rPr>
      </w:pPr>
    </w:p>
    <w:p w:rsidR="0055692C" w:rsidRDefault="0055692C">
      <w:pPr>
        <w:spacing w:line="200" w:lineRule="exact"/>
        <w:rPr>
          <w:rFonts w:ascii="Times New Roman" w:eastAsia="Times New Roman" w:hAnsi="Times New Roman"/>
        </w:rPr>
      </w:pPr>
    </w:p>
    <w:p w:rsidR="0055692C" w:rsidRDefault="0055692C">
      <w:pPr>
        <w:spacing w:line="200" w:lineRule="exact"/>
        <w:rPr>
          <w:rFonts w:ascii="Times New Roman" w:eastAsia="Times New Roman" w:hAnsi="Times New Roman"/>
        </w:rPr>
      </w:pPr>
    </w:p>
    <w:p w:rsidR="0055692C" w:rsidRDefault="0055692C">
      <w:pPr>
        <w:spacing w:line="200" w:lineRule="exact"/>
        <w:rPr>
          <w:rFonts w:ascii="Times New Roman" w:eastAsia="Times New Roman" w:hAnsi="Times New Roman"/>
        </w:rPr>
      </w:pPr>
    </w:p>
    <w:p w:rsidR="0055692C" w:rsidRDefault="0055692C">
      <w:pPr>
        <w:spacing w:line="200" w:lineRule="exact"/>
        <w:rPr>
          <w:rFonts w:ascii="Times New Roman" w:eastAsia="Times New Roman" w:hAnsi="Times New Roman"/>
        </w:rPr>
      </w:pPr>
    </w:p>
    <w:p w:rsidR="0055692C" w:rsidRDefault="0055692C">
      <w:pPr>
        <w:spacing w:line="200" w:lineRule="exact"/>
        <w:rPr>
          <w:rFonts w:ascii="Times New Roman" w:eastAsia="Times New Roman" w:hAnsi="Times New Roman"/>
        </w:rPr>
      </w:pPr>
    </w:p>
    <w:p w:rsidR="0055692C" w:rsidRDefault="0055692C">
      <w:pPr>
        <w:spacing w:line="200" w:lineRule="exact"/>
        <w:rPr>
          <w:rFonts w:ascii="Times New Roman" w:eastAsia="Times New Roman" w:hAnsi="Times New Roman"/>
        </w:rPr>
      </w:pPr>
    </w:p>
    <w:p w:rsidR="009C6F90" w:rsidRDefault="009C6F90">
      <w:pPr>
        <w:spacing w:line="200" w:lineRule="exact"/>
        <w:rPr>
          <w:rFonts w:ascii="Times New Roman" w:eastAsia="Times New Roman" w:hAnsi="Times New Roman"/>
        </w:rPr>
      </w:pPr>
    </w:p>
    <w:p w:rsidR="00684068" w:rsidRDefault="00684068">
      <w:pPr>
        <w:spacing w:line="200" w:lineRule="exact"/>
        <w:rPr>
          <w:rFonts w:ascii="Times New Roman" w:eastAsia="Times New Roman" w:hAnsi="Times New Roman"/>
        </w:rPr>
      </w:pPr>
    </w:p>
    <w:p w:rsidR="00684068" w:rsidRDefault="00684068">
      <w:pPr>
        <w:spacing w:line="200" w:lineRule="exact"/>
        <w:rPr>
          <w:rFonts w:ascii="Times New Roman" w:eastAsia="Times New Roman" w:hAnsi="Times New Roman"/>
        </w:rPr>
      </w:pPr>
    </w:p>
    <w:sectPr w:rsidR="00684068" w:rsidSect="00ED12A6">
      <w:type w:val="continuous"/>
      <w:pgSz w:w="11900" w:h="16838"/>
      <w:pgMar w:top="1307" w:right="1406" w:bottom="418" w:left="1420" w:header="0" w:footer="0" w:gutter="0"/>
      <w:cols w:num="2" w:space="0" w:equalWidth="0">
        <w:col w:w="7360" w:space="720"/>
        <w:col w:w="100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7DB" w:rsidRDefault="003D07DB" w:rsidP="007B3782">
      <w:r>
        <w:separator/>
      </w:r>
    </w:p>
  </w:endnote>
  <w:endnote w:type="continuationSeparator" w:id="0">
    <w:p w:rsidR="003D07DB" w:rsidRDefault="003D07DB" w:rsidP="007B3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7DB" w:rsidRDefault="003D07DB" w:rsidP="007B3782">
      <w:r>
        <w:separator/>
      </w:r>
    </w:p>
  </w:footnote>
  <w:footnote w:type="continuationSeparator" w:id="0">
    <w:p w:rsidR="003D07DB" w:rsidRDefault="003D07DB" w:rsidP="007B3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6B68079A"/>
    <w:lvl w:ilvl="0" w:tplc="4786335A">
      <w:start w:val="1"/>
      <w:numFmt w:val="bullet"/>
      <w:lvlText w:val=""/>
      <w:lvlJc w:val="left"/>
    </w:lvl>
    <w:lvl w:ilvl="1" w:tplc="7B6A2714">
      <w:start w:val="1"/>
      <w:numFmt w:val="bullet"/>
      <w:lvlText w:val=""/>
      <w:lvlJc w:val="left"/>
    </w:lvl>
    <w:lvl w:ilvl="2" w:tplc="83501046">
      <w:start w:val="1"/>
      <w:numFmt w:val="bullet"/>
      <w:lvlText w:val=""/>
      <w:lvlJc w:val="left"/>
    </w:lvl>
    <w:lvl w:ilvl="3" w:tplc="D2D25812">
      <w:start w:val="1"/>
      <w:numFmt w:val="bullet"/>
      <w:lvlText w:val=""/>
      <w:lvlJc w:val="left"/>
    </w:lvl>
    <w:lvl w:ilvl="4" w:tplc="03DA3622">
      <w:start w:val="1"/>
      <w:numFmt w:val="bullet"/>
      <w:lvlText w:val=""/>
      <w:lvlJc w:val="left"/>
    </w:lvl>
    <w:lvl w:ilvl="5" w:tplc="3BEC2EBC">
      <w:start w:val="1"/>
      <w:numFmt w:val="bullet"/>
      <w:lvlText w:val=""/>
      <w:lvlJc w:val="left"/>
    </w:lvl>
    <w:lvl w:ilvl="6" w:tplc="3FF87B32">
      <w:start w:val="1"/>
      <w:numFmt w:val="bullet"/>
      <w:lvlText w:val=""/>
      <w:lvlJc w:val="left"/>
    </w:lvl>
    <w:lvl w:ilvl="7" w:tplc="97F4D128">
      <w:start w:val="1"/>
      <w:numFmt w:val="bullet"/>
      <w:lvlText w:val=""/>
      <w:lvlJc w:val="left"/>
    </w:lvl>
    <w:lvl w:ilvl="8" w:tplc="A2CC1690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4E6AFB66"/>
    <w:lvl w:ilvl="0" w:tplc="E9E8F798">
      <w:numFmt w:val="decimal"/>
      <w:lvlText w:val="%1."/>
      <w:lvlJc w:val="left"/>
    </w:lvl>
    <w:lvl w:ilvl="1" w:tplc="10B08F44">
      <w:start w:val="1"/>
      <w:numFmt w:val="bullet"/>
      <w:lvlText w:val=""/>
      <w:lvlJc w:val="left"/>
    </w:lvl>
    <w:lvl w:ilvl="2" w:tplc="A2E258F6">
      <w:start w:val="1"/>
      <w:numFmt w:val="bullet"/>
      <w:lvlText w:val=""/>
      <w:lvlJc w:val="left"/>
    </w:lvl>
    <w:lvl w:ilvl="3" w:tplc="28522D50">
      <w:start w:val="1"/>
      <w:numFmt w:val="bullet"/>
      <w:lvlText w:val=""/>
      <w:lvlJc w:val="left"/>
    </w:lvl>
    <w:lvl w:ilvl="4" w:tplc="B5FE5FEC">
      <w:start w:val="1"/>
      <w:numFmt w:val="bullet"/>
      <w:lvlText w:val=""/>
      <w:lvlJc w:val="left"/>
    </w:lvl>
    <w:lvl w:ilvl="5" w:tplc="78083A32">
      <w:start w:val="1"/>
      <w:numFmt w:val="bullet"/>
      <w:lvlText w:val=""/>
      <w:lvlJc w:val="left"/>
    </w:lvl>
    <w:lvl w:ilvl="6" w:tplc="F3CC9982">
      <w:start w:val="1"/>
      <w:numFmt w:val="bullet"/>
      <w:lvlText w:val=""/>
      <w:lvlJc w:val="left"/>
    </w:lvl>
    <w:lvl w:ilvl="7" w:tplc="BB64A0D2">
      <w:start w:val="1"/>
      <w:numFmt w:val="bullet"/>
      <w:lvlText w:val=""/>
      <w:lvlJc w:val="left"/>
    </w:lvl>
    <w:lvl w:ilvl="8" w:tplc="292AA8CE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25E45D32"/>
    <w:lvl w:ilvl="0" w:tplc="FB2A0E76">
      <w:start w:val="1"/>
      <w:numFmt w:val="decimal"/>
      <w:lvlText w:val="%1."/>
      <w:lvlJc w:val="left"/>
    </w:lvl>
    <w:lvl w:ilvl="1" w:tplc="2DC66000">
      <w:start w:val="1"/>
      <w:numFmt w:val="bullet"/>
      <w:lvlText w:val=""/>
      <w:lvlJc w:val="left"/>
    </w:lvl>
    <w:lvl w:ilvl="2" w:tplc="6D109E24">
      <w:start w:val="1"/>
      <w:numFmt w:val="bullet"/>
      <w:lvlText w:val=""/>
      <w:lvlJc w:val="left"/>
    </w:lvl>
    <w:lvl w:ilvl="3" w:tplc="6FCAFA1C">
      <w:start w:val="1"/>
      <w:numFmt w:val="bullet"/>
      <w:lvlText w:val=""/>
      <w:lvlJc w:val="left"/>
    </w:lvl>
    <w:lvl w:ilvl="4" w:tplc="8634DADC">
      <w:start w:val="1"/>
      <w:numFmt w:val="bullet"/>
      <w:lvlText w:val=""/>
      <w:lvlJc w:val="left"/>
    </w:lvl>
    <w:lvl w:ilvl="5" w:tplc="CD8E3E6E">
      <w:start w:val="1"/>
      <w:numFmt w:val="bullet"/>
      <w:lvlText w:val=""/>
      <w:lvlJc w:val="left"/>
    </w:lvl>
    <w:lvl w:ilvl="6" w:tplc="584017BA">
      <w:start w:val="1"/>
      <w:numFmt w:val="bullet"/>
      <w:lvlText w:val=""/>
      <w:lvlJc w:val="left"/>
    </w:lvl>
    <w:lvl w:ilvl="7" w:tplc="8676DDFE">
      <w:start w:val="1"/>
      <w:numFmt w:val="bullet"/>
      <w:lvlText w:val=""/>
      <w:lvlJc w:val="left"/>
    </w:lvl>
    <w:lvl w:ilvl="8" w:tplc="0262DC82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519B500C"/>
    <w:lvl w:ilvl="0" w:tplc="9B5EC9D8">
      <w:start w:val="4"/>
      <w:numFmt w:val="decimal"/>
      <w:lvlText w:val="%1."/>
      <w:lvlJc w:val="left"/>
    </w:lvl>
    <w:lvl w:ilvl="1" w:tplc="FA7271B6">
      <w:start w:val="1"/>
      <w:numFmt w:val="bullet"/>
      <w:lvlText w:val=""/>
      <w:lvlJc w:val="left"/>
    </w:lvl>
    <w:lvl w:ilvl="2" w:tplc="AFB8A47A">
      <w:start w:val="1"/>
      <w:numFmt w:val="bullet"/>
      <w:lvlText w:val=""/>
      <w:lvlJc w:val="left"/>
    </w:lvl>
    <w:lvl w:ilvl="3" w:tplc="61267778">
      <w:start w:val="1"/>
      <w:numFmt w:val="bullet"/>
      <w:lvlText w:val=""/>
      <w:lvlJc w:val="left"/>
    </w:lvl>
    <w:lvl w:ilvl="4" w:tplc="D826ACC8">
      <w:start w:val="1"/>
      <w:numFmt w:val="bullet"/>
      <w:lvlText w:val=""/>
      <w:lvlJc w:val="left"/>
    </w:lvl>
    <w:lvl w:ilvl="5" w:tplc="E7A8B3B2">
      <w:start w:val="1"/>
      <w:numFmt w:val="bullet"/>
      <w:lvlText w:val=""/>
      <w:lvlJc w:val="left"/>
    </w:lvl>
    <w:lvl w:ilvl="6" w:tplc="45683BD6">
      <w:start w:val="1"/>
      <w:numFmt w:val="bullet"/>
      <w:lvlText w:val=""/>
      <w:lvlJc w:val="left"/>
    </w:lvl>
    <w:lvl w:ilvl="7" w:tplc="07882FFC">
      <w:start w:val="1"/>
      <w:numFmt w:val="bullet"/>
      <w:lvlText w:val=""/>
      <w:lvlJc w:val="left"/>
    </w:lvl>
    <w:lvl w:ilvl="8" w:tplc="317A63C6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431BD7B6"/>
    <w:lvl w:ilvl="0" w:tplc="ACD28D82">
      <w:start w:val="1"/>
      <w:numFmt w:val="bullet"/>
      <w:lvlText w:val=""/>
      <w:lvlJc w:val="left"/>
    </w:lvl>
    <w:lvl w:ilvl="1" w:tplc="3378D69A">
      <w:start w:val="1"/>
      <w:numFmt w:val="bullet"/>
      <w:lvlText w:val=""/>
      <w:lvlJc w:val="left"/>
    </w:lvl>
    <w:lvl w:ilvl="2" w:tplc="7520C99A">
      <w:start w:val="1"/>
      <w:numFmt w:val="bullet"/>
      <w:lvlText w:val=""/>
      <w:lvlJc w:val="left"/>
    </w:lvl>
    <w:lvl w:ilvl="3" w:tplc="CF52FF6C">
      <w:start w:val="1"/>
      <w:numFmt w:val="bullet"/>
      <w:lvlText w:val=""/>
      <w:lvlJc w:val="left"/>
    </w:lvl>
    <w:lvl w:ilvl="4" w:tplc="9A0646B2">
      <w:start w:val="1"/>
      <w:numFmt w:val="bullet"/>
      <w:lvlText w:val=""/>
      <w:lvlJc w:val="left"/>
    </w:lvl>
    <w:lvl w:ilvl="5" w:tplc="92983E8A">
      <w:start w:val="1"/>
      <w:numFmt w:val="bullet"/>
      <w:lvlText w:val=""/>
      <w:lvlJc w:val="left"/>
    </w:lvl>
    <w:lvl w:ilvl="6" w:tplc="A478FCC4">
      <w:start w:val="1"/>
      <w:numFmt w:val="bullet"/>
      <w:lvlText w:val=""/>
      <w:lvlJc w:val="left"/>
    </w:lvl>
    <w:lvl w:ilvl="7" w:tplc="7BD2867A">
      <w:start w:val="1"/>
      <w:numFmt w:val="bullet"/>
      <w:lvlText w:val=""/>
      <w:lvlJc w:val="left"/>
    </w:lvl>
    <w:lvl w:ilvl="8" w:tplc="9A4E2F3E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3F2DBA30"/>
    <w:lvl w:ilvl="0" w:tplc="BD260796">
      <w:start w:val="5"/>
      <w:numFmt w:val="decimal"/>
      <w:lvlText w:val="%1."/>
      <w:lvlJc w:val="left"/>
    </w:lvl>
    <w:lvl w:ilvl="1" w:tplc="8A3A4C3A">
      <w:start w:val="1"/>
      <w:numFmt w:val="bullet"/>
      <w:lvlText w:val=""/>
      <w:lvlJc w:val="left"/>
    </w:lvl>
    <w:lvl w:ilvl="2" w:tplc="B9C0A728">
      <w:start w:val="1"/>
      <w:numFmt w:val="bullet"/>
      <w:lvlText w:val=""/>
      <w:lvlJc w:val="left"/>
    </w:lvl>
    <w:lvl w:ilvl="3" w:tplc="5E126696">
      <w:start w:val="1"/>
      <w:numFmt w:val="bullet"/>
      <w:lvlText w:val=""/>
      <w:lvlJc w:val="left"/>
    </w:lvl>
    <w:lvl w:ilvl="4" w:tplc="282C82D8">
      <w:start w:val="1"/>
      <w:numFmt w:val="bullet"/>
      <w:lvlText w:val=""/>
      <w:lvlJc w:val="left"/>
    </w:lvl>
    <w:lvl w:ilvl="5" w:tplc="420C1C24">
      <w:start w:val="1"/>
      <w:numFmt w:val="bullet"/>
      <w:lvlText w:val=""/>
      <w:lvlJc w:val="left"/>
    </w:lvl>
    <w:lvl w:ilvl="6" w:tplc="FDE62442">
      <w:start w:val="1"/>
      <w:numFmt w:val="bullet"/>
      <w:lvlText w:val=""/>
      <w:lvlJc w:val="left"/>
    </w:lvl>
    <w:lvl w:ilvl="7" w:tplc="7F1A9E7C">
      <w:start w:val="1"/>
      <w:numFmt w:val="bullet"/>
      <w:lvlText w:val=""/>
      <w:lvlJc w:val="left"/>
    </w:lvl>
    <w:lvl w:ilvl="8" w:tplc="89ECA6F4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7C83E458"/>
    <w:lvl w:ilvl="0" w:tplc="29CCDEE6">
      <w:start w:val="6"/>
      <w:numFmt w:val="decimal"/>
      <w:lvlText w:val="%1."/>
      <w:lvlJc w:val="left"/>
    </w:lvl>
    <w:lvl w:ilvl="1" w:tplc="99ECA1CE">
      <w:start w:val="1"/>
      <w:numFmt w:val="bullet"/>
      <w:lvlText w:val=""/>
      <w:lvlJc w:val="left"/>
    </w:lvl>
    <w:lvl w:ilvl="2" w:tplc="F4E47DC8">
      <w:start w:val="1"/>
      <w:numFmt w:val="bullet"/>
      <w:lvlText w:val=""/>
      <w:lvlJc w:val="left"/>
    </w:lvl>
    <w:lvl w:ilvl="3" w:tplc="C2E8E538">
      <w:start w:val="1"/>
      <w:numFmt w:val="bullet"/>
      <w:lvlText w:val=""/>
      <w:lvlJc w:val="left"/>
    </w:lvl>
    <w:lvl w:ilvl="4" w:tplc="23DABAB8">
      <w:start w:val="1"/>
      <w:numFmt w:val="bullet"/>
      <w:lvlText w:val=""/>
      <w:lvlJc w:val="left"/>
    </w:lvl>
    <w:lvl w:ilvl="5" w:tplc="A5CC14C8">
      <w:start w:val="1"/>
      <w:numFmt w:val="bullet"/>
      <w:lvlText w:val=""/>
      <w:lvlJc w:val="left"/>
    </w:lvl>
    <w:lvl w:ilvl="6" w:tplc="92BA7FC2">
      <w:start w:val="1"/>
      <w:numFmt w:val="bullet"/>
      <w:lvlText w:val=""/>
      <w:lvlJc w:val="left"/>
    </w:lvl>
    <w:lvl w:ilvl="7" w:tplc="BC64E080">
      <w:start w:val="1"/>
      <w:numFmt w:val="bullet"/>
      <w:lvlText w:val=""/>
      <w:lvlJc w:val="left"/>
    </w:lvl>
    <w:lvl w:ilvl="8" w:tplc="5174670E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257130A2"/>
    <w:lvl w:ilvl="0" w:tplc="89FE6EE8">
      <w:start w:val="1"/>
      <w:numFmt w:val="decimal"/>
      <w:lvlText w:val="%1."/>
      <w:lvlJc w:val="left"/>
    </w:lvl>
    <w:lvl w:ilvl="1" w:tplc="5634703E">
      <w:start w:val="1"/>
      <w:numFmt w:val="bullet"/>
      <w:lvlText w:val=""/>
      <w:lvlJc w:val="left"/>
    </w:lvl>
    <w:lvl w:ilvl="2" w:tplc="68DAF022">
      <w:start w:val="1"/>
      <w:numFmt w:val="bullet"/>
      <w:lvlText w:val=""/>
      <w:lvlJc w:val="left"/>
    </w:lvl>
    <w:lvl w:ilvl="3" w:tplc="10AC0422">
      <w:start w:val="1"/>
      <w:numFmt w:val="bullet"/>
      <w:lvlText w:val=""/>
      <w:lvlJc w:val="left"/>
    </w:lvl>
    <w:lvl w:ilvl="4" w:tplc="D66EFCF6">
      <w:start w:val="1"/>
      <w:numFmt w:val="bullet"/>
      <w:lvlText w:val=""/>
      <w:lvlJc w:val="left"/>
    </w:lvl>
    <w:lvl w:ilvl="5" w:tplc="FB628C56">
      <w:start w:val="1"/>
      <w:numFmt w:val="bullet"/>
      <w:lvlText w:val=""/>
      <w:lvlJc w:val="left"/>
    </w:lvl>
    <w:lvl w:ilvl="6" w:tplc="48BCB632">
      <w:start w:val="1"/>
      <w:numFmt w:val="bullet"/>
      <w:lvlText w:val=""/>
      <w:lvlJc w:val="left"/>
    </w:lvl>
    <w:lvl w:ilvl="7" w:tplc="13C0FC8C">
      <w:start w:val="1"/>
      <w:numFmt w:val="bullet"/>
      <w:lvlText w:val=""/>
      <w:lvlJc w:val="left"/>
    </w:lvl>
    <w:lvl w:ilvl="8" w:tplc="09102BE2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62BBD95A"/>
    <w:lvl w:ilvl="0" w:tplc="E09099BE">
      <w:start w:val="2"/>
      <w:numFmt w:val="decimal"/>
      <w:lvlText w:val="%1."/>
      <w:lvlJc w:val="left"/>
    </w:lvl>
    <w:lvl w:ilvl="1" w:tplc="8BCC72C0">
      <w:start w:val="1"/>
      <w:numFmt w:val="bullet"/>
      <w:lvlText w:val=""/>
      <w:lvlJc w:val="left"/>
    </w:lvl>
    <w:lvl w:ilvl="2" w:tplc="A73C4240">
      <w:start w:val="1"/>
      <w:numFmt w:val="bullet"/>
      <w:lvlText w:val=""/>
      <w:lvlJc w:val="left"/>
    </w:lvl>
    <w:lvl w:ilvl="3" w:tplc="02A850A2">
      <w:start w:val="1"/>
      <w:numFmt w:val="bullet"/>
      <w:lvlText w:val=""/>
      <w:lvlJc w:val="left"/>
    </w:lvl>
    <w:lvl w:ilvl="4" w:tplc="AD7843DE">
      <w:start w:val="1"/>
      <w:numFmt w:val="bullet"/>
      <w:lvlText w:val=""/>
      <w:lvlJc w:val="left"/>
    </w:lvl>
    <w:lvl w:ilvl="5" w:tplc="FA566284">
      <w:start w:val="1"/>
      <w:numFmt w:val="bullet"/>
      <w:lvlText w:val=""/>
      <w:lvlJc w:val="left"/>
    </w:lvl>
    <w:lvl w:ilvl="6" w:tplc="BF4694FA">
      <w:start w:val="1"/>
      <w:numFmt w:val="bullet"/>
      <w:lvlText w:val=""/>
      <w:lvlJc w:val="left"/>
    </w:lvl>
    <w:lvl w:ilvl="7" w:tplc="BF50E21E">
      <w:start w:val="1"/>
      <w:numFmt w:val="bullet"/>
      <w:lvlText w:val=""/>
      <w:lvlJc w:val="left"/>
    </w:lvl>
    <w:lvl w:ilvl="8" w:tplc="5692803A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0BCA8A2C"/>
    <w:lvl w:ilvl="0" w:tplc="4D089A9E">
      <w:start w:val="2"/>
      <w:numFmt w:val="decimal"/>
      <w:lvlText w:val="%1."/>
      <w:lvlJc w:val="left"/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628C895C"/>
    <w:lvl w:ilvl="0" w:tplc="28887834">
      <w:start w:val="1"/>
      <w:numFmt w:val="lowerLetter"/>
      <w:lvlText w:val="%1)"/>
      <w:lvlJc w:val="left"/>
    </w:lvl>
    <w:lvl w:ilvl="1" w:tplc="F26CDF44">
      <w:start w:val="1"/>
      <w:numFmt w:val="bullet"/>
      <w:lvlText w:val=""/>
      <w:lvlJc w:val="left"/>
    </w:lvl>
    <w:lvl w:ilvl="2" w:tplc="B8F2A42E">
      <w:start w:val="1"/>
      <w:numFmt w:val="bullet"/>
      <w:lvlText w:val=""/>
      <w:lvlJc w:val="left"/>
    </w:lvl>
    <w:lvl w:ilvl="3" w:tplc="09821EFA">
      <w:start w:val="1"/>
      <w:numFmt w:val="bullet"/>
      <w:lvlText w:val=""/>
      <w:lvlJc w:val="left"/>
    </w:lvl>
    <w:lvl w:ilvl="4" w:tplc="B8CC0C2A">
      <w:start w:val="1"/>
      <w:numFmt w:val="bullet"/>
      <w:lvlText w:val=""/>
      <w:lvlJc w:val="left"/>
    </w:lvl>
    <w:lvl w:ilvl="5" w:tplc="EB7A3CB2">
      <w:start w:val="1"/>
      <w:numFmt w:val="bullet"/>
      <w:lvlText w:val=""/>
      <w:lvlJc w:val="left"/>
    </w:lvl>
    <w:lvl w:ilvl="6" w:tplc="F940D5FE">
      <w:start w:val="1"/>
      <w:numFmt w:val="bullet"/>
      <w:lvlText w:val=""/>
      <w:lvlJc w:val="left"/>
    </w:lvl>
    <w:lvl w:ilvl="7" w:tplc="2620F832">
      <w:start w:val="1"/>
      <w:numFmt w:val="bullet"/>
      <w:lvlText w:val=""/>
      <w:lvlJc w:val="left"/>
    </w:lvl>
    <w:lvl w:ilvl="8" w:tplc="4B34947E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333AB104"/>
    <w:lvl w:ilvl="0" w:tplc="D5E67B24">
      <w:start w:val="3"/>
      <w:numFmt w:val="lowerLetter"/>
      <w:lvlText w:val="%1)"/>
      <w:lvlJc w:val="left"/>
    </w:lvl>
    <w:lvl w:ilvl="1" w:tplc="B8B69D88">
      <w:start w:val="1"/>
      <w:numFmt w:val="bullet"/>
      <w:lvlText w:val=""/>
      <w:lvlJc w:val="left"/>
    </w:lvl>
    <w:lvl w:ilvl="2" w:tplc="F380025A">
      <w:start w:val="1"/>
      <w:numFmt w:val="bullet"/>
      <w:lvlText w:val=""/>
      <w:lvlJc w:val="left"/>
    </w:lvl>
    <w:lvl w:ilvl="3" w:tplc="9FAAB740">
      <w:start w:val="1"/>
      <w:numFmt w:val="bullet"/>
      <w:lvlText w:val=""/>
      <w:lvlJc w:val="left"/>
    </w:lvl>
    <w:lvl w:ilvl="4" w:tplc="9E2ECCAA">
      <w:start w:val="1"/>
      <w:numFmt w:val="bullet"/>
      <w:lvlText w:val=""/>
      <w:lvlJc w:val="left"/>
    </w:lvl>
    <w:lvl w:ilvl="5" w:tplc="51E06712">
      <w:start w:val="1"/>
      <w:numFmt w:val="bullet"/>
      <w:lvlText w:val=""/>
      <w:lvlJc w:val="left"/>
    </w:lvl>
    <w:lvl w:ilvl="6" w:tplc="AA040E26">
      <w:start w:val="1"/>
      <w:numFmt w:val="bullet"/>
      <w:lvlText w:val=""/>
      <w:lvlJc w:val="left"/>
    </w:lvl>
    <w:lvl w:ilvl="7" w:tplc="174AB112">
      <w:start w:val="1"/>
      <w:numFmt w:val="bullet"/>
      <w:lvlText w:val=""/>
      <w:lvlJc w:val="left"/>
    </w:lvl>
    <w:lvl w:ilvl="8" w:tplc="AA983DDA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721DA316"/>
    <w:lvl w:ilvl="0" w:tplc="21F2B2E2">
      <w:start w:val="1"/>
      <w:numFmt w:val="bullet"/>
      <w:lvlText w:val="-"/>
      <w:lvlJc w:val="left"/>
    </w:lvl>
    <w:lvl w:ilvl="1" w:tplc="FF6A0F84">
      <w:start w:val="1"/>
      <w:numFmt w:val="bullet"/>
      <w:lvlText w:val=""/>
      <w:lvlJc w:val="left"/>
    </w:lvl>
    <w:lvl w:ilvl="2" w:tplc="A816E508">
      <w:start w:val="1"/>
      <w:numFmt w:val="bullet"/>
      <w:lvlText w:val=""/>
      <w:lvlJc w:val="left"/>
    </w:lvl>
    <w:lvl w:ilvl="3" w:tplc="F2B2258C">
      <w:start w:val="1"/>
      <w:numFmt w:val="bullet"/>
      <w:lvlText w:val=""/>
      <w:lvlJc w:val="left"/>
    </w:lvl>
    <w:lvl w:ilvl="4" w:tplc="BE1E2F86">
      <w:start w:val="1"/>
      <w:numFmt w:val="bullet"/>
      <w:lvlText w:val=""/>
      <w:lvlJc w:val="left"/>
    </w:lvl>
    <w:lvl w:ilvl="5" w:tplc="97A88838">
      <w:start w:val="1"/>
      <w:numFmt w:val="bullet"/>
      <w:lvlText w:val=""/>
      <w:lvlJc w:val="left"/>
    </w:lvl>
    <w:lvl w:ilvl="6" w:tplc="3DBEEE64">
      <w:start w:val="1"/>
      <w:numFmt w:val="bullet"/>
      <w:lvlText w:val=""/>
      <w:lvlJc w:val="left"/>
    </w:lvl>
    <w:lvl w:ilvl="7" w:tplc="1FEA9A78">
      <w:start w:val="1"/>
      <w:numFmt w:val="bullet"/>
      <w:lvlText w:val=""/>
      <w:lvlJc w:val="left"/>
    </w:lvl>
    <w:lvl w:ilvl="8" w:tplc="8D00BC90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2443A858"/>
    <w:lvl w:ilvl="0" w:tplc="1180E146">
      <w:start w:val="1"/>
      <w:numFmt w:val="lowerLetter"/>
      <w:lvlText w:val="%1)"/>
      <w:lvlJc w:val="left"/>
    </w:lvl>
    <w:lvl w:ilvl="1" w:tplc="F2EA8F6E">
      <w:start w:val="1"/>
      <w:numFmt w:val="bullet"/>
      <w:lvlText w:val=""/>
      <w:lvlJc w:val="left"/>
    </w:lvl>
    <w:lvl w:ilvl="2" w:tplc="03703FE0">
      <w:start w:val="1"/>
      <w:numFmt w:val="bullet"/>
      <w:lvlText w:val=""/>
      <w:lvlJc w:val="left"/>
    </w:lvl>
    <w:lvl w:ilvl="3" w:tplc="02224810">
      <w:start w:val="1"/>
      <w:numFmt w:val="bullet"/>
      <w:lvlText w:val=""/>
      <w:lvlJc w:val="left"/>
    </w:lvl>
    <w:lvl w:ilvl="4" w:tplc="05749616">
      <w:start w:val="1"/>
      <w:numFmt w:val="bullet"/>
      <w:lvlText w:val=""/>
      <w:lvlJc w:val="left"/>
    </w:lvl>
    <w:lvl w:ilvl="5" w:tplc="6B7007CA">
      <w:start w:val="1"/>
      <w:numFmt w:val="bullet"/>
      <w:lvlText w:val=""/>
      <w:lvlJc w:val="left"/>
    </w:lvl>
    <w:lvl w:ilvl="6" w:tplc="2E5856C8">
      <w:start w:val="1"/>
      <w:numFmt w:val="bullet"/>
      <w:lvlText w:val=""/>
      <w:lvlJc w:val="left"/>
    </w:lvl>
    <w:lvl w:ilvl="7" w:tplc="B0F40176">
      <w:start w:val="1"/>
      <w:numFmt w:val="bullet"/>
      <w:lvlText w:val=""/>
      <w:lvlJc w:val="left"/>
    </w:lvl>
    <w:lvl w:ilvl="8" w:tplc="492C7BDC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2D1D5AE8"/>
    <w:lvl w:ilvl="0" w:tplc="7E947BA6">
      <w:start w:val="1"/>
      <w:numFmt w:val="decimal"/>
      <w:lvlText w:val="%1."/>
      <w:lvlJc w:val="left"/>
    </w:lvl>
    <w:lvl w:ilvl="1" w:tplc="F348A624">
      <w:start w:val="1"/>
      <w:numFmt w:val="bullet"/>
      <w:lvlText w:val=""/>
      <w:lvlJc w:val="left"/>
    </w:lvl>
    <w:lvl w:ilvl="2" w:tplc="30D2647C">
      <w:start w:val="1"/>
      <w:numFmt w:val="bullet"/>
      <w:lvlText w:val=""/>
      <w:lvlJc w:val="left"/>
    </w:lvl>
    <w:lvl w:ilvl="3" w:tplc="51B4C096">
      <w:start w:val="1"/>
      <w:numFmt w:val="bullet"/>
      <w:lvlText w:val=""/>
      <w:lvlJc w:val="left"/>
    </w:lvl>
    <w:lvl w:ilvl="4" w:tplc="EE0830EA">
      <w:start w:val="1"/>
      <w:numFmt w:val="bullet"/>
      <w:lvlText w:val=""/>
      <w:lvlJc w:val="left"/>
    </w:lvl>
    <w:lvl w:ilvl="5" w:tplc="EC004F36">
      <w:start w:val="1"/>
      <w:numFmt w:val="bullet"/>
      <w:lvlText w:val=""/>
      <w:lvlJc w:val="left"/>
    </w:lvl>
    <w:lvl w:ilvl="6" w:tplc="2960C3E8">
      <w:start w:val="1"/>
      <w:numFmt w:val="bullet"/>
      <w:lvlText w:val=""/>
      <w:lvlJc w:val="left"/>
    </w:lvl>
    <w:lvl w:ilvl="7" w:tplc="41640F6A">
      <w:start w:val="1"/>
      <w:numFmt w:val="bullet"/>
      <w:lvlText w:val=""/>
      <w:lvlJc w:val="left"/>
    </w:lvl>
    <w:lvl w:ilvl="8" w:tplc="CB2CE5CA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6763845E"/>
    <w:lvl w:ilvl="0" w:tplc="D610DA3C">
      <w:start w:val="1"/>
      <w:numFmt w:val="bullet"/>
      <w:lvlText w:val=""/>
      <w:lvlJc w:val="left"/>
    </w:lvl>
    <w:lvl w:ilvl="1" w:tplc="AB4E4E94">
      <w:start w:val="1"/>
      <w:numFmt w:val="bullet"/>
      <w:lvlText w:val="-"/>
      <w:lvlJc w:val="left"/>
    </w:lvl>
    <w:lvl w:ilvl="2" w:tplc="F182B888">
      <w:start w:val="1"/>
      <w:numFmt w:val="bullet"/>
      <w:lvlText w:val=""/>
      <w:lvlJc w:val="left"/>
    </w:lvl>
    <w:lvl w:ilvl="3" w:tplc="B8648D36">
      <w:start w:val="1"/>
      <w:numFmt w:val="bullet"/>
      <w:lvlText w:val=""/>
      <w:lvlJc w:val="left"/>
    </w:lvl>
    <w:lvl w:ilvl="4" w:tplc="DBE8F588">
      <w:start w:val="1"/>
      <w:numFmt w:val="bullet"/>
      <w:lvlText w:val=""/>
      <w:lvlJc w:val="left"/>
    </w:lvl>
    <w:lvl w:ilvl="5" w:tplc="2C565EF8">
      <w:start w:val="1"/>
      <w:numFmt w:val="bullet"/>
      <w:lvlText w:val=""/>
      <w:lvlJc w:val="left"/>
    </w:lvl>
    <w:lvl w:ilvl="6" w:tplc="E036386A">
      <w:start w:val="1"/>
      <w:numFmt w:val="bullet"/>
      <w:lvlText w:val=""/>
      <w:lvlJc w:val="left"/>
    </w:lvl>
    <w:lvl w:ilvl="7" w:tplc="CCA467F0">
      <w:start w:val="1"/>
      <w:numFmt w:val="bullet"/>
      <w:lvlText w:val=""/>
      <w:lvlJc w:val="left"/>
    </w:lvl>
    <w:lvl w:ilvl="8" w:tplc="CE94BFDA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75A2A8D4"/>
    <w:lvl w:ilvl="0" w:tplc="746482FE">
      <w:start w:val="1"/>
      <w:numFmt w:val="decimal"/>
      <w:lvlText w:val="%1"/>
      <w:lvlJc w:val="left"/>
    </w:lvl>
    <w:lvl w:ilvl="1" w:tplc="DDA24224">
      <w:start w:val="1"/>
      <w:numFmt w:val="decimal"/>
      <w:lvlText w:val="%2."/>
      <w:lvlJc w:val="left"/>
    </w:lvl>
    <w:lvl w:ilvl="2" w:tplc="D76279AE">
      <w:start w:val="1"/>
      <w:numFmt w:val="bullet"/>
      <w:lvlText w:val=""/>
      <w:lvlJc w:val="left"/>
    </w:lvl>
    <w:lvl w:ilvl="3" w:tplc="7C3A312C">
      <w:start w:val="1"/>
      <w:numFmt w:val="bullet"/>
      <w:lvlText w:val=""/>
      <w:lvlJc w:val="left"/>
    </w:lvl>
    <w:lvl w:ilvl="4" w:tplc="AAD40100">
      <w:start w:val="1"/>
      <w:numFmt w:val="bullet"/>
      <w:lvlText w:val=""/>
      <w:lvlJc w:val="left"/>
    </w:lvl>
    <w:lvl w:ilvl="5" w:tplc="B60462DC">
      <w:start w:val="1"/>
      <w:numFmt w:val="bullet"/>
      <w:lvlText w:val=""/>
      <w:lvlJc w:val="left"/>
    </w:lvl>
    <w:lvl w:ilvl="6" w:tplc="EE723C26">
      <w:start w:val="1"/>
      <w:numFmt w:val="bullet"/>
      <w:lvlText w:val=""/>
      <w:lvlJc w:val="left"/>
    </w:lvl>
    <w:lvl w:ilvl="7" w:tplc="033EC7F2">
      <w:start w:val="1"/>
      <w:numFmt w:val="bullet"/>
      <w:lvlText w:val=""/>
      <w:lvlJc w:val="left"/>
    </w:lvl>
    <w:lvl w:ilvl="8" w:tplc="283C06AE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08EDBDAA"/>
    <w:lvl w:ilvl="0" w:tplc="231C48B0">
      <w:start w:val="2"/>
      <w:numFmt w:val="decimal"/>
      <w:lvlText w:val="%1."/>
      <w:lvlJc w:val="left"/>
    </w:lvl>
    <w:lvl w:ilvl="1" w:tplc="1908CFAE">
      <w:start w:val="1"/>
      <w:numFmt w:val="decimal"/>
      <w:lvlText w:val="%2"/>
      <w:lvlJc w:val="left"/>
    </w:lvl>
    <w:lvl w:ilvl="2" w:tplc="0144027A">
      <w:start w:val="1"/>
      <w:numFmt w:val="bullet"/>
      <w:lvlText w:val=""/>
      <w:lvlJc w:val="left"/>
    </w:lvl>
    <w:lvl w:ilvl="3" w:tplc="65A86D2E">
      <w:start w:val="1"/>
      <w:numFmt w:val="bullet"/>
      <w:lvlText w:val=""/>
      <w:lvlJc w:val="left"/>
    </w:lvl>
    <w:lvl w:ilvl="4" w:tplc="14FC8ABC">
      <w:start w:val="1"/>
      <w:numFmt w:val="bullet"/>
      <w:lvlText w:val=""/>
      <w:lvlJc w:val="left"/>
    </w:lvl>
    <w:lvl w:ilvl="5" w:tplc="E52EA52C">
      <w:start w:val="1"/>
      <w:numFmt w:val="bullet"/>
      <w:lvlText w:val=""/>
      <w:lvlJc w:val="left"/>
    </w:lvl>
    <w:lvl w:ilvl="6" w:tplc="1CE26238">
      <w:start w:val="1"/>
      <w:numFmt w:val="bullet"/>
      <w:lvlText w:val=""/>
      <w:lvlJc w:val="left"/>
    </w:lvl>
    <w:lvl w:ilvl="7" w:tplc="5E78BC1A">
      <w:start w:val="1"/>
      <w:numFmt w:val="bullet"/>
      <w:lvlText w:val=""/>
      <w:lvlJc w:val="left"/>
    </w:lvl>
    <w:lvl w:ilvl="8" w:tplc="B25E349C">
      <w:start w:val="1"/>
      <w:numFmt w:val="bullet"/>
      <w:lvlText w:val=""/>
      <w:lvlJc w:val="left"/>
    </w:lvl>
  </w:abstractNum>
  <w:abstractNum w:abstractNumId="18" w15:restartNumberingAfterBreak="0">
    <w:nsid w:val="00000013"/>
    <w:multiLevelType w:val="hybridMultilevel"/>
    <w:tmpl w:val="79838CB2"/>
    <w:lvl w:ilvl="0" w:tplc="F0FEFDB0">
      <w:start w:val="1"/>
      <w:numFmt w:val="lowerLetter"/>
      <w:lvlText w:val="%1)"/>
      <w:lvlJc w:val="left"/>
    </w:lvl>
    <w:lvl w:ilvl="1" w:tplc="D82212D0">
      <w:start w:val="1"/>
      <w:numFmt w:val="bullet"/>
      <w:lvlText w:val=""/>
      <w:lvlJc w:val="left"/>
    </w:lvl>
    <w:lvl w:ilvl="2" w:tplc="F6C4653C">
      <w:start w:val="1"/>
      <w:numFmt w:val="bullet"/>
      <w:lvlText w:val=""/>
      <w:lvlJc w:val="left"/>
    </w:lvl>
    <w:lvl w:ilvl="3" w:tplc="2AC088D4">
      <w:start w:val="1"/>
      <w:numFmt w:val="bullet"/>
      <w:lvlText w:val=""/>
      <w:lvlJc w:val="left"/>
    </w:lvl>
    <w:lvl w:ilvl="4" w:tplc="A0A45AF8">
      <w:start w:val="1"/>
      <w:numFmt w:val="bullet"/>
      <w:lvlText w:val=""/>
      <w:lvlJc w:val="left"/>
    </w:lvl>
    <w:lvl w:ilvl="5" w:tplc="4052D64C">
      <w:start w:val="1"/>
      <w:numFmt w:val="bullet"/>
      <w:lvlText w:val=""/>
      <w:lvlJc w:val="left"/>
    </w:lvl>
    <w:lvl w:ilvl="6" w:tplc="BDEC9F54">
      <w:start w:val="1"/>
      <w:numFmt w:val="bullet"/>
      <w:lvlText w:val=""/>
      <w:lvlJc w:val="left"/>
    </w:lvl>
    <w:lvl w:ilvl="7" w:tplc="FEE89F3A">
      <w:start w:val="1"/>
      <w:numFmt w:val="bullet"/>
      <w:lvlText w:val=""/>
      <w:lvlJc w:val="left"/>
    </w:lvl>
    <w:lvl w:ilvl="8" w:tplc="FACAD128">
      <w:start w:val="1"/>
      <w:numFmt w:val="bullet"/>
      <w:lvlText w:val=""/>
      <w:lvlJc w:val="left"/>
    </w:lvl>
  </w:abstractNum>
  <w:abstractNum w:abstractNumId="19" w15:restartNumberingAfterBreak="0">
    <w:nsid w:val="00000014"/>
    <w:multiLevelType w:val="hybridMultilevel"/>
    <w:tmpl w:val="4353D0CC"/>
    <w:lvl w:ilvl="0" w:tplc="7C2C1EE2">
      <w:start w:val="1"/>
      <w:numFmt w:val="bullet"/>
      <w:lvlText w:val="-"/>
      <w:lvlJc w:val="left"/>
    </w:lvl>
    <w:lvl w:ilvl="1" w:tplc="32E62BDC">
      <w:start w:val="1"/>
      <w:numFmt w:val="bullet"/>
      <w:lvlText w:val=""/>
      <w:lvlJc w:val="left"/>
    </w:lvl>
    <w:lvl w:ilvl="2" w:tplc="26D4EAE0">
      <w:start w:val="1"/>
      <w:numFmt w:val="bullet"/>
      <w:lvlText w:val=""/>
      <w:lvlJc w:val="left"/>
    </w:lvl>
    <w:lvl w:ilvl="3" w:tplc="2C3A1BFE">
      <w:start w:val="1"/>
      <w:numFmt w:val="bullet"/>
      <w:lvlText w:val=""/>
      <w:lvlJc w:val="left"/>
    </w:lvl>
    <w:lvl w:ilvl="4" w:tplc="28DE5042">
      <w:start w:val="1"/>
      <w:numFmt w:val="bullet"/>
      <w:lvlText w:val=""/>
      <w:lvlJc w:val="left"/>
    </w:lvl>
    <w:lvl w:ilvl="5" w:tplc="8138B50C">
      <w:start w:val="1"/>
      <w:numFmt w:val="bullet"/>
      <w:lvlText w:val=""/>
      <w:lvlJc w:val="left"/>
    </w:lvl>
    <w:lvl w:ilvl="6" w:tplc="04B263FA">
      <w:start w:val="1"/>
      <w:numFmt w:val="bullet"/>
      <w:lvlText w:val=""/>
      <w:lvlJc w:val="left"/>
    </w:lvl>
    <w:lvl w:ilvl="7" w:tplc="0DC48D7E">
      <w:start w:val="1"/>
      <w:numFmt w:val="bullet"/>
      <w:lvlText w:val=""/>
      <w:lvlJc w:val="left"/>
    </w:lvl>
    <w:lvl w:ilvl="8" w:tplc="BA1AFBD6">
      <w:start w:val="1"/>
      <w:numFmt w:val="bullet"/>
      <w:lvlText w:val=""/>
      <w:lvlJc w:val="left"/>
    </w:lvl>
  </w:abstractNum>
  <w:abstractNum w:abstractNumId="20" w15:restartNumberingAfterBreak="0">
    <w:nsid w:val="00000015"/>
    <w:multiLevelType w:val="hybridMultilevel"/>
    <w:tmpl w:val="0B03E0C6"/>
    <w:lvl w:ilvl="0" w:tplc="24844730">
      <w:start w:val="1"/>
      <w:numFmt w:val="lowerLetter"/>
      <w:lvlText w:val="%1)"/>
      <w:lvlJc w:val="left"/>
    </w:lvl>
    <w:lvl w:ilvl="1" w:tplc="5036B9DC">
      <w:start w:val="1"/>
      <w:numFmt w:val="bullet"/>
      <w:lvlText w:val=""/>
      <w:lvlJc w:val="left"/>
    </w:lvl>
    <w:lvl w:ilvl="2" w:tplc="DC9A81EC">
      <w:start w:val="1"/>
      <w:numFmt w:val="bullet"/>
      <w:lvlText w:val=""/>
      <w:lvlJc w:val="left"/>
    </w:lvl>
    <w:lvl w:ilvl="3" w:tplc="C49886A8">
      <w:start w:val="1"/>
      <w:numFmt w:val="bullet"/>
      <w:lvlText w:val=""/>
      <w:lvlJc w:val="left"/>
    </w:lvl>
    <w:lvl w:ilvl="4" w:tplc="617A1262">
      <w:start w:val="1"/>
      <w:numFmt w:val="bullet"/>
      <w:lvlText w:val=""/>
      <w:lvlJc w:val="left"/>
    </w:lvl>
    <w:lvl w:ilvl="5" w:tplc="BE02CF96">
      <w:start w:val="1"/>
      <w:numFmt w:val="bullet"/>
      <w:lvlText w:val=""/>
      <w:lvlJc w:val="left"/>
    </w:lvl>
    <w:lvl w:ilvl="6" w:tplc="5FDE6584">
      <w:start w:val="1"/>
      <w:numFmt w:val="bullet"/>
      <w:lvlText w:val=""/>
      <w:lvlJc w:val="left"/>
    </w:lvl>
    <w:lvl w:ilvl="7" w:tplc="F1E0A62A">
      <w:start w:val="1"/>
      <w:numFmt w:val="bullet"/>
      <w:lvlText w:val=""/>
      <w:lvlJc w:val="left"/>
    </w:lvl>
    <w:lvl w:ilvl="8" w:tplc="22C4440A">
      <w:start w:val="1"/>
      <w:numFmt w:val="bullet"/>
      <w:lvlText w:val=""/>
      <w:lvlJc w:val="left"/>
    </w:lvl>
  </w:abstractNum>
  <w:abstractNum w:abstractNumId="21" w15:restartNumberingAfterBreak="0">
    <w:nsid w:val="00000016"/>
    <w:multiLevelType w:val="hybridMultilevel"/>
    <w:tmpl w:val="189A769A"/>
    <w:lvl w:ilvl="0" w:tplc="DF38F502">
      <w:start w:val="1"/>
      <w:numFmt w:val="decimal"/>
      <w:lvlText w:val="%1."/>
      <w:lvlJc w:val="left"/>
    </w:lvl>
    <w:lvl w:ilvl="1" w:tplc="E606FCAA">
      <w:start w:val="1"/>
      <w:numFmt w:val="bullet"/>
      <w:lvlText w:val=""/>
      <w:lvlJc w:val="left"/>
    </w:lvl>
    <w:lvl w:ilvl="2" w:tplc="99D03A18">
      <w:start w:val="1"/>
      <w:numFmt w:val="bullet"/>
      <w:lvlText w:val=""/>
      <w:lvlJc w:val="left"/>
    </w:lvl>
    <w:lvl w:ilvl="3" w:tplc="1C66BB08">
      <w:start w:val="1"/>
      <w:numFmt w:val="bullet"/>
      <w:lvlText w:val=""/>
      <w:lvlJc w:val="left"/>
    </w:lvl>
    <w:lvl w:ilvl="4" w:tplc="C680D18A">
      <w:start w:val="1"/>
      <w:numFmt w:val="bullet"/>
      <w:lvlText w:val=""/>
      <w:lvlJc w:val="left"/>
    </w:lvl>
    <w:lvl w:ilvl="5" w:tplc="3B24445E">
      <w:start w:val="1"/>
      <w:numFmt w:val="bullet"/>
      <w:lvlText w:val=""/>
      <w:lvlJc w:val="left"/>
    </w:lvl>
    <w:lvl w:ilvl="6" w:tplc="40686870">
      <w:start w:val="1"/>
      <w:numFmt w:val="bullet"/>
      <w:lvlText w:val=""/>
      <w:lvlJc w:val="left"/>
    </w:lvl>
    <w:lvl w:ilvl="7" w:tplc="EF9CF600">
      <w:start w:val="1"/>
      <w:numFmt w:val="bullet"/>
      <w:lvlText w:val=""/>
      <w:lvlJc w:val="left"/>
    </w:lvl>
    <w:lvl w:ilvl="8" w:tplc="1AF45A78">
      <w:start w:val="1"/>
      <w:numFmt w:val="bullet"/>
      <w:lvlText w:val=""/>
      <w:lvlJc w:val="left"/>
    </w:lvl>
  </w:abstractNum>
  <w:abstractNum w:abstractNumId="22" w15:restartNumberingAfterBreak="0">
    <w:nsid w:val="00000017"/>
    <w:multiLevelType w:val="hybridMultilevel"/>
    <w:tmpl w:val="54E49EB4"/>
    <w:lvl w:ilvl="0" w:tplc="73924090">
      <w:start w:val="26"/>
      <w:numFmt w:val="lowerLetter"/>
      <w:lvlText w:val="%1"/>
      <w:lvlJc w:val="left"/>
    </w:lvl>
    <w:lvl w:ilvl="1" w:tplc="36BAEF46">
      <w:start w:val="1"/>
      <w:numFmt w:val="bullet"/>
      <w:lvlText w:val=""/>
      <w:lvlJc w:val="left"/>
    </w:lvl>
    <w:lvl w:ilvl="2" w:tplc="EA60211C">
      <w:start w:val="1"/>
      <w:numFmt w:val="bullet"/>
      <w:lvlText w:val=""/>
      <w:lvlJc w:val="left"/>
    </w:lvl>
    <w:lvl w:ilvl="3" w:tplc="B20E346E">
      <w:start w:val="1"/>
      <w:numFmt w:val="bullet"/>
      <w:lvlText w:val=""/>
      <w:lvlJc w:val="left"/>
    </w:lvl>
    <w:lvl w:ilvl="4" w:tplc="F1FA829E">
      <w:start w:val="1"/>
      <w:numFmt w:val="bullet"/>
      <w:lvlText w:val=""/>
      <w:lvlJc w:val="left"/>
    </w:lvl>
    <w:lvl w:ilvl="5" w:tplc="8854908A">
      <w:start w:val="1"/>
      <w:numFmt w:val="bullet"/>
      <w:lvlText w:val=""/>
      <w:lvlJc w:val="left"/>
    </w:lvl>
    <w:lvl w:ilvl="6" w:tplc="7074ADAC">
      <w:start w:val="1"/>
      <w:numFmt w:val="bullet"/>
      <w:lvlText w:val=""/>
      <w:lvlJc w:val="left"/>
    </w:lvl>
    <w:lvl w:ilvl="7" w:tplc="51082B72">
      <w:start w:val="1"/>
      <w:numFmt w:val="bullet"/>
      <w:lvlText w:val=""/>
      <w:lvlJc w:val="left"/>
    </w:lvl>
    <w:lvl w:ilvl="8" w:tplc="FCD63AB6">
      <w:start w:val="1"/>
      <w:numFmt w:val="bullet"/>
      <w:lvlText w:val=""/>
      <w:lvlJc w:val="left"/>
    </w:lvl>
  </w:abstractNum>
  <w:abstractNum w:abstractNumId="23" w15:restartNumberingAfterBreak="0">
    <w:nsid w:val="00000018"/>
    <w:multiLevelType w:val="hybridMultilevel"/>
    <w:tmpl w:val="71F32454"/>
    <w:lvl w:ilvl="0" w:tplc="74E4BF66">
      <w:start w:val="1"/>
      <w:numFmt w:val="bullet"/>
      <w:lvlText w:val=""/>
      <w:lvlJc w:val="left"/>
    </w:lvl>
    <w:lvl w:ilvl="1" w:tplc="5576EFC6">
      <w:start w:val="1"/>
      <w:numFmt w:val="bullet"/>
      <w:lvlText w:val=""/>
      <w:lvlJc w:val="left"/>
    </w:lvl>
    <w:lvl w:ilvl="2" w:tplc="380699E2">
      <w:start w:val="1"/>
      <w:numFmt w:val="bullet"/>
      <w:lvlText w:val=""/>
      <w:lvlJc w:val="left"/>
    </w:lvl>
    <w:lvl w:ilvl="3" w:tplc="E306FA96">
      <w:start w:val="1"/>
      <w:numFmt w:val="bullet"/>
      <w:lvlText w:val=""/>
      <w:lvlJc w:val="left"/>
    </w:lvl>
    <w:lvl w:ilvl="4" w:tplc="D4E01286">
      <w:start w:val="1"/>
      <w:numFmt w:val="bullet"/>
      <w:lvlText w:val=""/>
      <w:lvlJc w:val="left"/>
    </w:lvl>
    <w:lvl w:ilvl="5" w:tplc="EE421D1A">
      <w:start w:val="1"/>
      <w:numFmt w:val="bullet"/>
      <w:lvlText w:val=""/>
      <w:lvlJc w:val="left"/>
    </w:lvl>
    <w:lvl w:ilvl="6" w:tplc="D22A366A">
      <w:start w:val="1"/>
      <w:numFmt w:val="bullet"/>
      <w:lvlText w:val=""/>
      <w:lvlJc w:val="left"/>
    </w:lvl>
    <w:lvl w:ilvl="7" w:tplc="D2D4BB30">
      <w:start w:val="1"/>
      <w:numFmt w:val="bullet"/>
      <w:lvlText w:val=""/>
      <w:lvlJc w:val="left"/>
    </w:lvl>
    <w:lvl w:ilvl="8" w:tplc="D602AC76">
      <w:start w:val="1"/>
      <w:numFmt w:val="bullet"/>
      <w:lvlText w:val=""/>
      <w:lvlJc w:val="left"/>
    </w:lvl>
  </w:abstractNum>
  <w:abstractNum w:abstractNumId="24" w15:restartNumberingAfterBreak="0">
    <w:nsid w:val="00000019"/>
    <w:multiLevelType w:val="hybridMultilevel"/>
    <w:tmpl w:val="2CA88610"/>
    <w:lvl w:ilvl="0" w:tplc="FA5E7DEA">
      <w:start w:val="1"/>
      <w:numFmt w:val="bullet"/>
      <w:lvlText w:val=""/>
      <w:lvlJc w:val="left"/>
    </w:lvl>
    <w:lvl w:ilvl="1" w:tplc="E1D41C68">
      <w:start w:val="1"/>
      <w:numFmt w:val="bullet"/>
      <w:lvlText w:val=""/>
      <w:lvlJc w:val="left"/>
    </w:lvl>
    <w:lvl w:ilvl="2" w:tplc="27A4462A">
      <w:start w:val="1"/>
      <w:numFmt w:val="bullet"/>
      <w:lvlText w:val=""/>
      <w:lvlJc w:val="left"/>
    </w:lvl>
    <w:lvl w:ilvl="3" w:tplc="2A766296">
      <w:start w:val="1"/>
      <w:numFmt w:val="bullet"/>
      <w:lvlText w:val=""/>
      <w:lvlJc w:val="left"/>
    </w:lvl>
    <w:lvl w:ilvl="4" w:tplc="8D1C0E4E">
      <w:start w:val="1"/>
      <w:numFmt w:val="bullet"/>
      <w:lvlText w:val=""/>
      <w:lvlJc w:val="left"/>
    </w:lvl>
    <w:lvl w:ilvl="5" w:tplc="258E2DC4">
      <w:start w:val="1"/>
      <w:numFmt w:val="bullet"/>
      <w:lvlText w:val=""/>
      <w:lvlJc w:val="left"/>
    </w:lvl>
    <w:lvl w:ilvl="6" w:tplc="1700D514">
      <w:start w:val="1"/>
      <w:numFmt w:val="bullet"/>
      <w:lvlText w:val=""/>
      <w:lvlJc w:val="left"/>
    </w:lvl>
    <w:lvl w:ilvl="7" w:tplc="FFC4D050">
      <w:start w:val="1"/>
      <w:numFmt w:val="bullet"/>
      <w:lvlText w:val=""/>
      <w:lvlJc w:val="left"/>
    </w:lvl>
    <w:lvl w:ilvl="8" w:tplc="39584C0C">
      <w:start w:val="1"/>
      <w:numFmt w:val="bullet"/>
      <w:lvlText w:val=""/>
      <w:lvlJc w:val="left"/>
    </w:lvl>
  </w:abstractNum>
  <w:abstractNum w:abstractNumId="25" w15:restartNumberingAfterBreak="0">
    <w:nsid w:val="0000001A"/>
    <w:multiLevelType w:val="hybridMultilevel"/>
    <w:tmpl w:val="0836C40E"/>
    <w:lvl w:ilvl="0" w:tplc="C072690E">
      <w:start w:val="1"/>
      <w:numFmt w:val="bullet"/>
      <w:lvlText w:val="-"/>
      <w:lvlJc w:val="left"/>
    </w:lvl>
    <w:lvl w:ilvl="1" w:tplc="B6B01F70">
      <w:start w:val="1"/>
      <w:numFmt w:val="bullet"/>
      <w:lvlText w:val=""/>
      <w:lvlJc w:val="left"/>
    </w:lvl>
    <w:lvl w:ilvl="2" w:tplc="56DCCC64">
      <w:start w:val="1"/>
      <w:numFmt w:val="bullet"/>
      <w:lvlText w:val=""/>
      <w:lvlJc w:val="left"/>
    </w:lvl>
    <w:lvl w:ilvl="3" w:tplc="9634C97A">
      <w:start w:val="1"/>
      <w:numFmt w:val="bullet"/>
      <w:lvlText w:val=""/>
      <w:lvlJc w:val="left"/>
    </w:lvl>
    <w:lvl w:ilvl="4" w:tplc="F40E580C">
      <w:start w:val="1"/>
      <w:numFmt w:val="bullet"/>
      <w:lvlText w:val=""/>
      <w:lvlJc w:val="left"/>
    </w:lvl>
    <w:lvl w:ilvl="5" w:tplc="2DD22C7C">
      <w:start w:val="1"/>
      <w:numFmt w:val="bullet"/>
      <w:lvlText w:val=""/>
      <w:lvlJc w:val="left"/>
    </w:lvl>
    <w:lvl w:ilvl="6" w:tplc="F4088F9A">
      <w:start w:val="1"/>
      <w:numFmt w:val="bullet"/>
      <w:lvlText w:val=""/>
      <w:lvlJc w:val="left"/>
    </w:lvl>
    <w:lvl w:ilvl="7" w:tplc="900C9632">
      <w:start w:val="1"/>
      <w:numFmt w:val="bullet"/>
      <w:lvlText w:val=""/>
      <w:lvlJc w:val="left"/>
    </w:lvl>
    <w:lvl w:ilvl="8" w:tplc="87CACE2C">
      <w:start w:val="1"/>
      <w:numFmt w:val="bullet"/>
      <w:lvlText w:val=""/>
      <w:lvlJc w:val="left"/>
    </w:lvl>
  </w:abstractNum>
  <w:abstractNum w:abstractNumId="26" w15:restartNumberingAfterBreak="0">
    <w:nsid w:val="0000001B"/>
    <w:multiLevelType w:val="hybridMultilevel"/>
    <w:tmpl w:val="02901D82"/>
    <w:lvl w:ilvl="0" w:tplc="27D2F9E8">
      <w:start w:val="17"/>
      <w:numFmt w:val="upperLetter"/>
      <w:lvlText w:val="%1"/>
      <w:lvlJc w:val="left"/>
    </w:lvl>
    <w:lvl w:ilvl="1" w:tplc="D0A85952">
      <w:start w:val="1"/>
      <w:numFmt w:val="bullet"/>
      <w:lvlText w:val=""/>
      <w:lvlJc w:val="left"/>
    </w:lvl>
    <w:lvl w:ilvl="2" w:tplc="272065D0">
      <w:start w:val="1"/>
      <w:numFmt w:val="bullet"/>
      <w:lvlText w:val=""/>
      <w:lvlJc w:val="left"/>
    </w:lvl>
    <w:lvl w:ilvl="3" w:tplc="691E05C0">
      <w:start w:val="1"/>
      <w:numFmt w:val="bullet"/>
      <w:lvlText w:val=""/>
      <w:lvlJc w:val="left"/>
    </w:lvl>
    <w:lvl w:ilvl="4" w:tplc="D78CAF90">
      <w:start w:val="1"/>
      <w:numFmt w:val="bullet"/>
      <w:lvlText w:val=""/>
      <w:lvlJc w:val="left"/>
    </w:lvl>
    <w:lvl w:ilvl="5" w:tplc="D8E448FC">
      <w:start w:val="1"/>
      <w:numFmt w:val="bullet"/>
      <w:lvlText w:val=""/>
      <w:lvlJc w:val="left"/>
    </w:lvl>
    <w:lvl w:ilvl="6" w:tplc="807A30A0">
      <w:start w:val="1"/>
      <w:numFmt w:val="bullet"/>
      <w:lvlText w:val=""/>
      <w:lvlJc w:val="left"/>
    </w:lvl>
    <w:lvl w:ilvl="7" w:tplc="BB402686">
      <w:start w:val="1"/>
      <w:numFmt w:val="bullet"/>
      <w:lvlText w:val=""/>
      <w:lvlJc w:val="left"/>
    </w:lvl>
    <w:lvl w:ilvl="8" w:tplc="52D4E43C">
      <w:start w:val="1"/>
      <w:numFmt w:val="bullet"/>
      <w:lvlText w:val=""/>
      <w:lvlJc w:val="left"/>
    </w:lvl>
  </w:abstractNum>
  <w:abstractNum w:abstractNumId="27" w15:restartNumberingAfterBreak="0">
    <w:nsid w:val="0000001C"/>
    <w:multiLevelType w:val="hybridMultilevel"/>
    <w:tmpl w:val="3A95F874"/>
    <w:lvl w:ilvl="0" w:tplc="09627046">
      <w:start w:val="1"/>
      <w:numFmt w:val="bullet"/>
      <w:lvlText w:val="-"/>
      <w:lvlJc w:val="left"/>
    </w:lvl>
    <w:lvl w:ilvl="1" w:tplc="D1C06DF2">
      <w:start w:val="1"/>
      <w:numFmt w:val="bullet"/>
      <w:lvlText w:val=""/>
      <w:lvlJc w:val="left"/>
    </w:lvl>
    <w:lvl w:ilvl="2" w:tplc="46381DE8">
      <w:start w:val="1"/>
      <w:numFmt w:val="bullet"/>
      <w:lvlText w:val=""/>
      <w:lvlJc w:val="left"/>
    </w:lvl>
    <w:lvl w:ilvl="3" w:tplc="CCC6600C">
      <w:start w:val="1"/>
      <w:numFmt w:val="bullet"/>
      <w:lvlText w:val=""/>
      <w:lvlJc w:val="left"/>
    </w:lvl>
    <w:lvl w:ilvl="4" w:tplc="3B4AEE06">
      <w:start w:val="1"/>
      <w:numFmt w:val="bullet"/>
      <w:lvlText w:val=""/>
      <w:lvlJc w:val="left"/>
    </w:lvl>
    <w:lvl w:ilvl="5" w:tplc="FF3E8654">
      <w:start w:val="1"/>
      <w:numFmt w:val="bullet"/>
      <w:lvlText w:val=""/>
      <w:lvlJc w:val="left"/>
    </w:lvl>
    <w:lvl w:ilvl="6" w:tplc="D59AFEC8">
      <w:start w:val="1"/>
      <w:numFmt w:val="bullet"/>
      <w:lvlText w:val=""/>
      <w:lvlJc w:val="left"/>
    </w:lvl>
    <w:lvl w:ilvl="7" w:tplc="C45CA502">
      <w:start w:val="1"/>
      <w:numFmt w:val="bullet"/>
      <w:lvlText w:val=""/>
      <w:lvlJc w:val="left"/>
    </w:lvl>
    <w:lvl w:ilvl="8" w:tplc="B868DE58">
      <w:start w:val="1"/>
      <w:numFmt w:val="bullet"/>
      <w:lvlText w:val=""/>
      <w:lvlJc w:val="left"/>
    </w:lvl>
  </w:abstractNum>
  <w:abstractNum w:abstractNumId="28" w15:restartNumberingAfterBreak="0">
    <w:nsid w:val="0000001D"/>
    <w:multiLevelType w:val="hybridMultilevel"/>
    <w:tmpl w:val="08138640"/>
    <w:lvl w:ilvl="0" w:tplc="1A429BDC">
      <w:start w:val="1"/>
      <w:numFmt w:val="bullet"/>
      <w:lvlText w:val="-"/>
      <w:lvlJc w:val="left"/>
    </w:lvl>
    <w:lvl w:ilvl="1" w:tplc="CBB44186">
      <w:start w:val="1"/>
      <w:numFmt w:val="bullet"/>
      <w:lvlText w:val=""/>
      <w:lvlJc w:val="left"/>
    </w:lvl>
    <w:lvl w:ilvl="2" w:tplc="17706642">
      <w:start w:val="1"/>
      <w:numFmt w:val="bullet"/>
      <w:lvlText w:val=""/>
      <w:lvlJc w:val="left"/>
    </w:lvl>
    <w:lvl w:ilvl="3" w:tplc="6C0A2340">
      <w:start w:val="1"/>
      <w:numFmt w:val="bullet"/>
      <w:lvlText w:val=""/>
      <w:lvlJc w:val="left"/>
    </w:lvl>
    <w:lvl w:ilvl="4" w:tplc="CC824A78">
      <w:start w:val="1"/>
      <w:numFmt w:val="bullet"/>
      <w:lvlText w:val=""/>
      <w:lvlJc w:val="left"/>
    </w:lvl>
    <w:lvl w:ilvl="5" w:tplc="6A6287E8">
      <w:start w:val="1"/>
      <w:numFmt w:val="bullet"/>
      <w:lvlText w:val=""/>
      <w:lvlJc w:val="left"/>
    </w:lvl>
    <w:lvl w:ilvl="6" w:tplc="34E6B756">
      <w:start w:val="1"/>
      <w:numFmt w:val="bullet"/>
      <w:lvlText w:val=""/>
      <w:lvlJc w:val="left"/>
    </w:lvl>
    <w:lvl w:ilvl="7" w:tplc="FEB65B3C">
      <w:start w:val="1"/>
      <w:numFmt w:val="bullet"/>
      <w:lvlText w:val=""/>
      <w:lvlJc w:val="left"/>
    </w:lvl>
    <w:lvl w:ilvl="8" w:tplc="726ADEA8">
      <w:start w:val="1"/>
      <w:numFmt w:val="bullet"/>
      <w:lvlText w:val=""/>
      <w:lvlJc w:val="left"/>
    </w:lvl>
  </w:abstractNum>
  <w:abstractNum w:abstractNumId="29" w15:restartNumberingAfterBreak="0">
    <w:nsid w:val="0000001E"/>
    <w:multiLevelType w:val="hybridMultilevel"/>
    <w:tmpl w:val="1E7FF520"/>
    <w:lvl w:ilvl="0" w:tplc="255EFC90">
      <w:start w:val="1"/>
      <w:numFmt w:val="bullet"/>
      <w:lvlText w:val="-"/>
      <w:lvlJc w:val="left"/>
    </w:lvl>
    <w:lvl w:ilvl="1" w:tplc="E194952E">
      <w:start w:val="1"/>
      <w:numFmt w:val="bullet"/>
      <w:lvlText w:val=""/>
      <w:lvlJc w:val="left"/>
    </w:lvl>
    <w:lvl w:ilvl="2" w:tplc="8604E33E">
      <w:start w:val="1"/>
      <w:numFmt w:val="bullet"/>
      <w:lvlText w:val=""/>
      <w:lvlJc w:val="left"/>
    </w:lvl>
    <w:lvl w:ilvl="3" w:tplc="5D062A76">
      <w:start w:val="1"/>
      <w:numFmt w:val="bullet"/>
      <w:lvlText w:val=""/>
      <w:lvlJc w:val="left"/>
    </w:lvl>
    <w:lvl w:ilvl="4" w:tplc="560C6FA8">
      <w:start w:val="1"/>
      <w:numFmt w:val="bullet"/>
      <w:lvlText w:val=""/>
      <w:lvlJc w:val="left"/>
    </w:lvl>
    <w:lvl w:ilvl="5" w:tplc="08DC3D78">
      <w:start w:val="1"/>
      <w:numFmt w:val="bullet"/>
      <w:lvlText w:val=""/>
      <w:lvlJc w:val="left"/>
    </w:lvl>
    <w:lvl w:ilvl="6" w:tplc="70A4B87E">
      <w:start w:val="1"/>
      <w:numFmt w:val="bullet"/>
      <w:lvlText w:val=""/>
      <w:lvlJc w:val="left"/>
    </w:lvl>
    <w:lvl w:ilvl="7" w:tplc="29B8C5AA">
      <w:start w:val="1"/>
      <w:numFmt w:val="bullet"/>
      <w:lvlText w:val=""/>
      <w:lvlJc w:val="left"/>
    </w:lvl>
    <w:lvl w:ilvl="8" w:tplc="AEF09DF4">
      <w:start w:val="1"/>
      <w:numFmt w:val="bullet"/>
      <w:lvlText w:val=""/>
      <w:lvlJc w:val="left"/>
    </w:lvl>
  </w:abstractNum>
  <w:abstractNum w:abstractNumId="30" w15:restartNumberingAfterBreak="0">
    <w:nsid w:val="0000001F"/>
    <w:multiLevelType w:val="hybridMultilevel"/>
    <w:tmpl w:val="7C3DBD3C"/>
    <w:lvl w:ilvl="0" w:tplc="B040F9B0">
      <w:start w:val="1"/>
      <w:numFmt w:val="bullet"/>
      <w:lvlText w:val="-"/>
      <w:lvlJc w:val="left"/>
    </w:lvl>
    <w:lvl w:ilvl="1" w:tplc="64767896">
      <w:start w:val="1"/>
      <w:numFmt w:val="bullet"/>
      <w:lvlText w:val="-"/>
      <w:lvlJc w:val="left"/>
    </w:lvl>
    <w:lvl w:ilvl="2" w:tplc="7D7EEBBA">
      <w:start w:val="1"/>
      <w:numFmt w:val="bullet"/>
      <w:lvlText w:val=""/>
      <w:lvlJc w:val="left"/>
    </w:lvl>
    <w:lvl w:ilvl="3" w:tplc="041E4B5E">
      <w:start w:val="1"/>
      <w:numFmt w:val="bullet"/>
      <w:lvlText w:val=""/>
      <w:lvlJc w:val="left"/>
    </w:lvl>
    <w:lvl w:ilvl="4" w:tplc="D54C5DF4">
      <w:start w:val="1"/>
      <w:numFmt w:val="bullet"/>
      <w:lvlText w:val=""/>
      <w:lvlJc w:val="left"/>
    </w:lvl>
    <w:lvl w:ilvl="5" w:tplc="E5023A2C">
      <w:start w:val="1"/>
      <w:numFmt w:val="bullet"/>
      <w:lvlText w:val=""/>
      <w:lvlJc w:val="left"/>
    </w:lvl>
    <w:lvl w:ilvl="6" w:tplc="0C6A9CF0">
      <w:start w:val="1"/>
      <w:numFmt w:val="bullet"/>
      <w:lvlText w:val=""/>
      <w:lvlJc w:val="left"/>
    </w:lvl>
    <w:lvl w:ilvl="7" w:tplc="4550A1C0">
      <w:start w:val="1"/>
      <w:numFmt w:val="bullet"/>
      <w:lvlText w:val=""/>
      <w:lvlJc w:val="left"/>
    </w:lvl>
    <w:lvl w:ilvl="8" w:tplc="BF723112">
      <w:start w:val="1"/>
      <w:numFmt w:val="bullet"/>
      <w:lvlText w:val=""/>
      <w:lvlJc w:val="left"/>
    </w:lvl>
  </w:abstractNum>
  <w:abstractNum w:abstractNumId="31" w15:restartNumberingAfterBreak="0">
    <w:nsid w:val="5D25288A"/>
    <w:multiLevelType w:val="hybridMultilevel"/>
    <w:tmpl w:val="1CD0DE1C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2B29"/>
    <w:rsid w:val="00317DB7"/>
    <w:rsid w:val="003D07DB"/>
    <w:rsid w:val="003F4556"/>
    <w:rsid w:val="004F4CF6"/>
    <w:rsid w:val="0053690A"/>
    <w:rsid w:val="0055692C"/>
    <w:rsid w:val="00684068"/>
    <w:rsid w:val="00712B29"/>
    <w:rsid w:val="00766B97"/>
    <w:rsid w:val="007B3782"/>
    <w:rsid w:val="007E0AD7"/>
    <w:rsid w:val="008B3345"/>
    <w:rsid w:val="008B46E3"/>
    <w:rsid w:val="00943B83"/>
    <w:rsid w:val="009C6F90"/>
    <w:rsid w:val="00C30A88"/>
    <w:rsid w:val="00C57797"/>
    <w:rsid w:val="00C93AAA"/>
    <w:rsid w:val="00CC3B91"/>
    <w:rsid w:val="00ED12A6"/>
    <w:rsid w:val="00EE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068190-8420-45AA-8546-EDACB2BF9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69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378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B3782"/>
  </w:style>
  <w:style w:type="character" w:styleId="Odwoanieprzypisukocowego">
    <w:name w:val="endnote reference"/>
    <w:basedOn w:val="Domylnaczcionkaakapitu"/>
    <w:uiPriority w:val="99"/>
    <w:semiHidden/>
    <w:unhideWhenUsed/>
    <w:rsid w:val="007B3782"/>
    <w:rPr>
      <w:vertAlign w:val="superscript"/>
    </w:rPr>
  </w:style>
  <w:style w:type="paragraph" w:styleId="Akapitzlist">
    <w:name w:val="List Paragraph"/>
    <w:basedOn w:val="Normalny"/>
    <w:uiPriority w:val="34"/>
    <w:qFormat/>
    <w:rsid w:val="00CC3B91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68406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84068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684068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EE7E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E7EF5"/>
  </w:style>
  <w:style w:type="paragraph" w:styleId="Stopka">
    <w:name w:val="footer"/>
    <w:basedOn w:val="Normalny"/>
    <w:link w:val="StopkaZnak"/>
    <w:uiPriority w:val="99"/>
    <w:semiHidden/>
    <w:unhideWhenUsed/>
    <w:rsid w:val="00EE7E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E7E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1761</Words>
  <Characters>10571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Karol Wolter</cp:lastModifiedBy>
  <cp:revision>7</cp:revision>
  <cp:lastPrinted>2019-12-12T08:05:00Z</cp:lastPrinted>
  <dcterms:created xsi:type="dcterms:W3CDTF">2019-12-08T21:50:00Z</dcterms:created>
  <dcterms:modified xsi:type="dcterms:W3CDTF">2020-03-24T08:47:00Z</dcterms:modified>
</cp:coreProperties>
</file>